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7F6D6" w14:textId="0331869A" w:rsidR="00231C44" w:rsidRPr="00D17C13" w:rsidRDefault="00231C44">
      <w:pPr>
        <w:rPr>
          <w:b/>
          <w:bCs/>
        </w:rPr>
      </w:pPr>
      <w:r>
        <w:rPr>
          <w:noProof/>
          <w14:ligatures w14:val="standardContextual"/>
        </w:rPr>
        <w:drawing>
          <wp:anchor distT="0" distB="0" distL="114300" distR="114300" simplePos="0" relativeHeight="251659264" behindDoc="1" locked="0" layoutInCell="1" allowOverlap="1" wp14:anchorId="20C70F7C" wp14:editId="3A6AF335">
            <wp:simplePos x="0" y="0"/>
            <wp:positionH relativeFrom="column">
              <wp:posOffset>4048259</wp:posOffset>
            </wp:positionH>
            <wp:positionV relativeFrom="paragraph">
              <wp:posOffset>-811369</wp:posOffset>
            </wp:positionV>
            <wp:extent cx="1795736" cy="1000125"/>
            <wp:effectExtent l="0" t="0" r="0" b="3175"/>
            <wp:wrapNone/>
            <wp:docPr id="1765211296" name="Picture 1" descr="A logo with a cross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211296" name="Picture 1" descr="A logo with a cross and leave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95736" cy="1000125"/>
                    </a:xfrm>
                    <a:prstGeom prst="rect">
                      <a:avLst/>
                    </a:prstGeom>
                  </pic:spPr>
                </pic:pic>
              </a:graphicData>
            </a:graphic>
            <wp14:sizeRelH relativeFrom="page">
              <wp14:pctWidth>0</wp14:pctWidth>
            </wp14:sizeRelH>
            <wp14:sizeRelV relativeFrom="page">
              <wp14:pctHeight>0</wp14:pctHeight>
            </wp14:sizeRelV>
          </wp:anchor>
        </w:drawing>
      </w:r>
      <w:r>
        <w:t xml:space="preserve"> </w:t>
      </w:r>
      <w:r w:rsidR="003079C4" w:rsidRPr="00D17C13">
        <w:rPr>
          <w:b/>
          <w:bCs/>
        </w:rPr>
        <w:t>Screening Tool</w:t>
      </w:r>
    </w:p>
    <w:p w14:paraId="39D3074E" w14:textId="77777777" w:rsidR="003079C4" w:rsidRDefault="003079C4"/>
    <w:p w14:paraId="38F231E9" w14:textId="6774A10A" w:rsidR="00231C44" w:rsidRDefault="003079C4">
      <w:r>
        <w:t>PHQ-9</w:t>
      </w:r>
      <w:r w:rsidR="000F4598">
        <w:t xml:space="preserve"> can also be found online for self-evaluation such as this one: </w:t>
      </w:r>
      <w:hyperlink r:id="rId6" w:history="1">
        <w:r w:rsidR="000F4598" w:rsidRPr="00C558B0">
          <w:rPr>
            <w:rStyle w:val="Hyperlink"/>
          </w:rPr>
          <w:t>https://www.ementalhealth.ca/index.php?m=survey&amp;ID=42</w:t>
        </w:r>
      </w:hyperlink>
      <w:r w:rsidR="000F4598">
        <w:t xml:space="preserve"> </w:t>
      </w:r>
    </w:p>
    <w:p w14:paraId="00B7032B" w14:textId="77777777" w:rsidR="00D17C13" w:rsidRDefault="00D17C13"/>
    <w:p w14:paraId="301B3766" w14:textId="45E11A20" w:rsidR="00D17C13" w:rsidRDefault="00D17C13">
      <w:r>
        <w:rPr>
          <w:rFonts w:ascii="Lucida Grande" w:hAnsi="Lucida Grande" w:cs="Lucida Grande"/>
          <w:color w:val="333333"/>
          <w:sz w:val="21"/>
          <w:szCs w:val="21"/>
          <w:shd w:val="clear" w:color="auto" w:fill="FFFFFF"/>
        </w:rPr>
        <w:t>This survey is designed to provide a quick assessment of whether you might have signs and symptoms. However, no test is 100% accurate. No matter what your score is, you should seek help if you have any concerns about yourself or your loved ones.</w:t>
      </w:r>
    </w:p>
    <w:p w14:paraId="7F4D0BB1" w14:textId="77777777" w:rsidR="00231C44" w:rsidRDefault="00231C44"/>
    <w:tbl>
      <w:tblPr>
        <w:tblW w:w="9450" w:type="dxa"/>
        <w:tblInd w:w="10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ook w:val="0000" w:firstRow="0" w:lastRow="0" w:firstColumn="0" w:lastColumn="0" w:noHBand="0" w:noVBand="0"/>
      </w:tblPr>
      <w:tblGrid>
        <w:gridCol w:w="4950"/>
        <w:gridCol w:w="1125"/>
        <w:gridCol w:w="1125"/>
        <w:gridCol w:w="1125"/>
        <w:gridCol w:w="1125"/>
      </w:tblGrid>
      <w:tr w:rsidR="00231C44" w:rsidRPr="00C729A1" w14:paraId="6030C782" w14:textId="77777777" w:rsidTr="009C7659">
        <w:trPr>
          <w:cantSplit/>
          <w:trHeight w:val="360"/>
        </w:trPr>
        <w:tc>
          <w:tcPr>
            <w:tcW w:w="4950" w:type="dxa"/>
            <w:shd w:val="clear" w:color="auto" w:fill="auto"/>
            <w:vAlign w:val="center"/>
          </w:tcPr>
          <w:p w14:paraId="7AAEEFB4" w14:textId="77777777" w:rsidR="00231C44" w:rsidRPr="00C729A1" w:rsidRDefault="00231C44" w:rsidP="009C7659">
            <w:pPr>
              <w:spacing w:before="40" w:after="40"/>
              <w:ind w:right="72"/>
              <w:rPr>
                <w:rStyle w:val="webqquestionlabel4"/>
                <w:rFonts w:ascii="Calibri" w:hAnsi="Calibri" w:cs="Calibri"/>
                <w:b/>
                <w:color w:val="000000"/>
                <w:szCs w:val="14"/>
              </w:rPr>
            </w:pPr>
            <w:r w:rsidRPr="00C729A1">
              <w:rPr>
                <w:rStyle w:val="webqquestionlabel4"/>
                <w:rFonts w:ascii="Calibri" w:hAnsi="Calibri" w:cs="Calibri"/>
                <w:b/>
                <w:color w:val="000000"/>
                <w:szCs w:val="14"/>
                <w:specVanish w:val="0"/>
              </w:rPr>
              <w:t xml:space="preserve">Over the </w:t>
            </w:r>
            <w:r w:rsidRPr="00C729A1">
              <w:rPr>
                <w:rStyle w:val="webqquestionlabel4"/>
                <w:rFonts w:ascii="Calibri" w:hAnsi="Calibri" w:cs="Calibri"/>
                <w:b/>
                <w:color w:val="000000"/>
                <w:szCs w:val="14"/>
                <w:u w:val="single"/>
                <w:specVanish w:val="0"/>
              </w:rPr>
              <w:t>last 2 weeks</w:t>
            </w:r>
            <w:r w:rsidRPr="00C729A1">
              <w:rPr>
                <w:rStyle w:val="webqquestionlabel4"/>
                <w:rFonts w:ascii="Calibri" w:hAnsi="Calibri" w:cs="Calibri"/>
                <w:b/>
                <w:color w:val="000000"/>
                <w:szCs w:val="14"/>
                <w:specVanish w:val="0"/>
              </w:rPr>
              <w:t>, how often have you been bothered by any of the following problems?</w:t>
            </w:r>
          </w:p>
        </w:tc>
        <w:tc>
          <w:tcPr>
            <w:tcW w:w="1125" w:type="dxa"/>
            <w:vAlign w:val="center"/>
          </w:tcPr>
          <w:p w14:paraId="242ED8E2" w14:textId="77777777" w:rsidR="00231C44" w:rsidRPr="00C729A1" w:rsidRDefault="00231C44" w:rsidP="009C7659">
            <w:pPr>
              <w:spacing w:before="40" w:after="40"/>
              <w:ind w:left="58"/>
              <w:jc w:val="center"/>
              <w:rPr>
                <w:rFonts w:ascii="Calibri" w:eastAsiaTheme="minorEastAsia" w:hAnsi="Calibri" w:cs="Calibri"/>
                <w:sz w:val="18"/>
                <w:szCs w:val="18"/>
              </w:rPr>
            </w:pPr>
            <w:r w:rsidRPr="00C729A1">
              <w:rPr>
                <w:rFonts w:ascii="Calibri" w:eastAsiaTheme="minorEastAsia" w:hAnsi="Calibri" w:cs="Calibri"/>
                <w:sz w:val="18"/>
                <w:szCs w:val="18"/>
              </w:rPr>
              <w:t>NOT AT ALL</w:t>
            </w:r>
          </w:p>
        </w:tc>
        <w:tc>
          <w:tcPr>
            <w:tcW w:w="1125" w:type="dxa"/>
            <w:vAlign w:val="center"/>
          </w:tcPr>
          <w:p w14:paraId="34431FC2" w14:textId="77777777" w:rsidR="00231C44" w:rsidRPr="00C729A1" w:rsidRDefault="00231C44" w:rsidP="009C7659">
            <w:pPr>
              <w:spacing w:before="40" w:after="40"/>
              <w:ind w:left="58"/>
              <w:jc w:val="center"/>
              <w:rPr>
                <w:rFonts w:ascii="Calibri" w:eastAsiaTheme="minorEastAsia" w:hAnsi="Calibri" w:cs="Calibri"/>
                <w:sz w:val="18"/>
                <w:szCs w:val="18"/>
              </w:rPr>
            </w:pPr>
            <w:r w:rsidRPr="00C729A1">
              <w:rPr>
                <w:rFonts w:ascii="Calibri" w:eastAsiaTheme="minorEastAsia" w:hAnsi="Calibri" w:cs="Calibri"/>
                <w:sz w:val="18"/>
                <w:szCs w:val="18"/>
              </w:rPr>
              <w:t>SEVERAL DAYS</w:t>
            </w:r>
          </w:p>
        </w:tc>
        <w:tc>
          <w:tcPr>
            <w:tcW w:w="1125" w:type="dxa"/>
            <w:vAlign w:val="center"/>
          </w:tcPr>
          <w:p w14:paraId="0E261E29" w14:textId="77777777" w:rsidR="00231C44" w:rsidRPr="00C729A1" w:rsidRDefault="00231C44" w:rsidP="009C7659">
            <w:pPr>
              <w:spacing w:before="40" w:after="40"/>
              <w:ind w:left="58"/>
              <w:jc w:val="center"/>
              <w:rPr>
                <w:rFonts w:ascii="Calibri" w:eastAsiaTheme="minorEastAsia" w:hAnsi="Calibri" w:cs="Calibri"/>
                <w:sz w:val="18"/>
                <w:szCs w:val="18"/>
              </w:rPr>
            </w:pPr>
            <w:r w:rsidRPr="00C729A1">
              <w:rPr>
                <w:rFonts w:ascii="Calibri" w:eastAsiaTheme="minorEastAsia" w:hAnsi="Calibri" w:cs="Calibri"/>
                <w:sz w:val="18"/>
                <w:szCs w:val="18"/>
              </w:rPr>
              <w:t>MORE THAN HALF THE DAYS</w:t>
            </w:r>
          </w:p>
        </w:tc>
        <w:tc>
          <w:tcPr>
            <w:tcW w:w="1125" w:type="dxa"/>
            <w:vAlign w:val="center"/>
          </w:tcPr>
          <w:p w14:paraId="675FC5B6" w14:textId="77777777" w:rsidR="00231C44" w:rsidRPr="00C729A1" w:rsidRDefault="00231C44" w:rsidP="009C7659">
            <w:pPr>
              <w:spacing w:before="40" w:after="40"/>
              <w:ind w:left="58"/>
              <w:jc w:val="center"/>
              <w:rPr>
                <w:rFonts w:ascii="Calibri" w:eastAsiaTheme="minorEastAsia" w:hAnsi="Calibri" w:cs="Calibri"/>
                <w:sz w:val="18"/>
                <w:szCs w:val="18"/>
              </w:rPr>
            </w:pPr>
            <w:r w:rsidRPr="00C729A1">
              <w:rPr>
                <w:rFonts w:ascii="Calibri" w:eastAsiaTheme="minorEastAsia" w:hAnsi="Calibri" w:cs="Calibri"/>
                <w:sz w:val="18"/>
                <w:szCs w:val="18"/>
              </w:rPr>
              <w:t>NEARLY EVERY DAY</w:t>
            </w:r>
          </w:p>
        </w:tc>
      </w:tr>
      <w:tr w:rsidR="00231C44" w:rsidRPr="00C729A1" w14:paraId="030A4EAB" w14:textId="77777777" w:rsidTr="009C7659">
        <w:trPr>
          <w:cantSplit/>
          <w:trHeight w:val="251"/>
        </w:trPr>
        <w:tc>
          <w:tcPr>
            <w:tcW w:w="4950" w:type="dxa"/>
            <w:shd w:val="clear" w:color="auto" w:fill="C1E4F5" w:themeFill="accent1" w:themeFillTint="33"/>
          </w:tcPr>
          <w:p w14:paraId="4A62B1C0" w14:textId="77777777" w:rsidR="00231C44" w:rsidRPr="00C729A1" w:rsidRDefault="00231C44" w:rsidP="00231C44">
            <w:pPr>
              <w:pStyle w:val="ListParagraph"/>
              <w:numPr>
                <w:ilvl w:val="0"/>
                <w:numId w:val="3"/>
              </w:numPr>
              <w:tabs>
                <w:tab w:val="left" w:pos="342"/>
              </w:tabs>
              <w:spacing w:before="120" w:after="120"/>
              <w:ind w:left="342" w:right="72" w:hanging="270"/>
              <w:contextualSpacing w:val="0"/>
              <w:rPr>
                <w:rStyle w:val="webqquestionlabel4"/>
                <w:rFonts w:cs="Calibri"/>
                <w:color w:val="000000"/>
                <w:szCs w:val="14"/>
              </w:rPr>
            </w:pPr>
            <w:r w:rsidRPr="00C729A1">
              <w:rPr>
                <w:rStyle w:val="webqquestionlabel4"/>
                <w:rFonts w:cs="Calibri"/>
                <w:color w:val="000000"/>
                <w:szCs w:val="14"/>
                <w:specVanish w:val="0"/>
              </w:rPr>
              <w:t>Little interest or pleasure in doing things</w:t>
            </w:r>
          </w:p>
        </w:tc>
        <w:tc>
          <w:tcPr>
            <w:tcW w:w="1125" w:type="dxa"/>
            <w:shd w:val="clear" w:color="auto" w:fill="C1E4F5" w:themeFill="accent1" w:themeFillTint="33"/>
            <w:vAlign w:val="center"/>
          </w:tcPr>
          <w:p w14:paraId="4749DF54" w14:textId="77777777" w:rsidR="00231C44" w:rsidRPr="00C729A1" w:rsidRDefault="00231C44" w:rsidP="009C7659">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0</w:t>
            </w:r>
          </w:p>
        </w:tc>
        <w:tc>
          <w:tcPr>
            <w:tcW w:w="1125" w:type="dxa"/>
            <w:shd w:val="clear" w:color="auto" w:fill="C1E4F5" w:themeFill="accent1" w:themeFillTint="33"/>
            <w:vAlign w:val="center"/>
          </w:tcPr>
          <w:p w14:paraId="7809656A" w14:textId="77777777" w:rsidR="00231C44" w:rsidRPr="00C729A1" w:rsidRDefault="00231C44" w:rsidP="009C7659">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1</w:t>
            </w:r>
          </w:p>
        </w:tc>
        <w:tc>
          <w:tcPr>
            <w:tcW w:w="1125" w:type="dxa"/>
            <w:shd w:val="clear" w:color="auto" w:fill="C1E4F5" w:themeFill="accent1" w:themeFillTint="33"/>
            <w:vAlign w:val="center"/>
          </w:tcPr>
          <w:p w14:paraId="1B8493CA" w14:textId="77777777" w:rsidR="00231C44" w:rsidRPr="00C729A1" w:rsidRDefault="00231C44" w:rsidP="009C7659">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2</w:t>
            </w:r>
          </w:p>
        </w:tc>
        <w:tc>
          <w:tcPr>
            <w:tcW w:w="1125" w:type="dxa"/>
            <w:shd w:val="clear" w:color="auto" w:fill="C1E4F5" w:themeFill="accent1" w:themeFillTint="33"/>
            <w:vAlign w:val="center"/>
          </w:tcPr>
          <w:p w14:paraId="48265EA9" w14:textId="77777777" w:rsidR="00231C44" w:rsidRPr="00C729A1" w:rsidRDefault="00231C44" w:rsidP="009C7659">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3</w:t>
            </w:r>
          </w:p>
        </w:tc>
      </w:tr>
      <w:tr w:rsidR="00231C44" w:rsidRPr="00C729A1" w14:paraId="0A344DF0" w14:textId="77777777" w:rsidTr="009C7659">
        <w:trPr>
          <w:cantSplit/>
          <w:trHeight w:val="45"/>
        </w:trPr>
        <w:tc>
          <w:tcPr>
            <w:tcW w:w="4950" w:type="dxa"/>
            <w:shd w:val="clear" w:color="auto" w:fill="auto"/>
          </w:tcPr>
          <w:p w14:paraId="3D789E5C" w14:textId="77777777" w:rsidR="00231C44" w:rsidRPr="00C729A1" w:rsidRDefault="00231C44" w:rsidP="00231C44">
            <w:pPr>
              <w:pStyle w:val="ListParagraph"/>
              <w:numPr>
                <w:ilvl w:val="0"/>
                <w:numId w:val="3"/>
              </w:numPr>
              <w:tabs>
                <w:tab w:val="left" w:pos="342"/>
              </w:tabs>
              <w:spacing w:before="120" w:after="120"/>
              <w:ind w:left="342" w:right="72" w:hanging="270"/>
              <w:contextualSpacing w:val="0"/>
              <w:rPr>
                <w:rStyle w:val="webqquestionlabel4"/>
                <w:rFonts w:cs="Calibri"/>
                <w:color w:val="000000"/>
                <w:szCs w:val="14"/>
              </w:rPr>
            </w:pPr>
            <w:r w:rsidRPr="00C729A1">
              <w:rPr>
                <w:rStyle w:val="webqquestionlabel4"/>
                <w:rFonts w:cs="Calibri"/>
                <w:color w:val="000000"/>
                <w:szCs w:val="14"/>
                <w:specVanish w:val="0"/>
              </w:rPr>
              <w:t>Feeling down, depressed, or hopeless</w:t>
            </w:r>
          </w:p>
        </w:tc>
        <w:tc>
          <w:tcPr>
            <w:tcW w:w="1125" w:type="dxa"/>
            <w:vAlign w:val="center"/>
          </w:tcPr>
          <w:p w14:paraId="575FF7A7" w14:textId="77777777" w:rsidR="00231C44" w:rsidRPr="00C729A1" w:rsidRDefault="00231C44" w:rsidP="009C7659">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0</w:t>
            </w:r>
          </w:p>
        </w:tc>
        <w:tc>
          <w:tcPr>
            <w:tcW w:w="1125" w:type="dxa"/>
            <w:vAlign w:val="center"/>
          </w:tcPr>
          <w:p w14:paraId="17ACB669" w14:textId="77777777" w:rsidR="00231C44" w:rsidRPr="00C729A1" w:rsidRDefault="00231C44" w:rsidP="009C7659">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1</w:t>
            </w:r>
          </w:p>
        </w:tc>
        <w:tc>
          <w:tcPr>
            <w:tcW w:w="1125" w:type="dxa"/>
            <w:vAlign w:val="center"/>
          </w:tcPr>
          <w:p w14:paraId="57DE8D78" w14:textId="77777777" w:rsidR="00231C44" w:rsidRPr="00C729A1" w:rsidRDefault="00231C44" w:rsidP="009C7659">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2</w:t>
            </w:r>
          </w:p>
        </w:tc>
        <w:tc>
          <w:tcPr>
            <w:tcW w:w="1125" w:type="dxa"/>
            <w:vAlign w:val="center"/>
          </w:tcPr>
          <w:p w14:paraId="0FE61EB2" w14:textId="77777777" w:rsidR="00231C44" w:rsidRPr="00C729A1" w:rsidRDefault="00231C44" w:rsidP="009C7659">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3</w:t>
            </w:r>
          </w:p>
        </w:tc>
      </w:tr>
      <w:tr w:rsidR="00231C44" w:rsidRPr="00C729A1" w14:paraId="450D31D3" w14:textId="77777777" w:rsidTr="009C7659">
        <w:trPr>
          <w:cantSplit/>
          <w:trHeight w:val="45"/>
        </w:trPr>
        <w:tc>
          <w:tcPr>
            <w:tcW w:w="4950" w:type="dxa"/>
            <w:shd w:val="clear" w:color="auto" w:fill="C1E4F5" w:themeFill="accent1" w:themeFillTint="33"/>
          </w:tcPr>
          <w:p w14:paraId="139E974E" w14:textId="77777777" w:rsidR="00231C44" w:rsidRPr="00C729A1" w:rsidRDefault="00231C44" w:rsidP="00231C44">
            <w:pPr>
              <w:pStyle w:val="ListParagraph"/>
              <w:numPr>
                <w:ilvl w:val="0"/>
                <w:numId w:val="3"/>
              </w:numPr>
              <w:tabs>
                <w:tab w:val="left" w:pos="342"/>
              </w:tabs>
              <w:spacing w:before="120" w:after="120"/>
              <w:ind w:left="342" w:right="72" w:hanging="270"/>
              <w:contextualSpacing w:val="0"/>
              <w:rPr>
                <w:rStyle w:val="webqquestionlabel4"/>
                <w:rFonts w:cs="Calibri"/>
                <w:color w:val="000000"/>
                <w:szCs w:val="14"/>
              </w:rPr>
            </w:pPr>
            <w:r w:rsidRPr="00C729A1">
              <w:rPr>
                <w:rStyle w:val="webqquestionlabel4"/>
                <w:rFonts w:cs="Calibri"/>
                <w:color w:val="000000"/>
                <w:szCs w:val="14"/>
                <w:specVanish w:val="0"/>
              </w:rPr>
              <w:t>Trouble falling or staying asleep, or sleeping too much</w:t>
            </w:r>
          </w:p>
        </w:tc>
        <w:tc>
          <w:tcPr>
            <w:tcW w:w="1125" w:type="dxa"/>
            <w:shd w:val="clear" w:color="auto" w:fill="C1E4F5" w:themeFill="accent1" w:themeFillTint="33"/>
            <w:vAlign w:val="center"/>
          </w:tcPr>
          <w:p w14:paraId="461F37C5" w14:textId="77777777" w:rsidR="00231C44" w:rsidRPr="00C729A1" w:rsidRDefault="00231C44" w:rsidP="009C7659">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0</w:t>
            </w:r>
          </w:p>
        </w:tc>
        <w:tc>
          <w:tcPr>
            <w:tcW w:w="1125" w:type="dxa"/>
            <w:shd w:val="clear" w:color="auto" w:fill="C1E4F5" w:themeFill="accent1" w:themeFillTint="33"/>
            <w:vAlign w:val="center"/>
          </w:tcPr>
          <w:p w14:paraId="36AB4F64" w14:textId="77777777" w:rsidR="00231C44" w:rsidRPr="00C729A1" w:rsidRDefault="00231C44" w:rsidP="009C7659">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1</w:t>
            </w:r>
          </w:p>
        </w:tc>
        <w:tc>
          <w:tcPr>
            <w:tcW w:w="1125" w:type="dxa"/>
            <w:shd w:val="clear" w:color="auto" w:fill="C1E4F5" w:themeFill="accent1" w:themeFillTint="33"/>
            <w:vAlign w:val="center"/>
          </w:tcPr>
          <w:p w14:paraId="65118C76" w14:textId="77777777" w:rsidR="00231C44" w:rsidRPr="00C729A1" w:rsidRDefault="00231C44" w:rsidP="009C7659">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2</w:t>
            </w:r>
          </w:p>
        </w:tc>
        <w:tc>
          <w:tcPr>
            <w:tcW w:w="1125" w:type="dxa"/>
            <w:shd w:val="clear" w:color="auto" w:fill="C1E4F5" w:themeFill="accent1" w:themeFillTint="33"/>
            <w:vAlign w:val="center"/>
          </w:tcPr>
          <w:p w14:paraId="6D46829A" w14:textId="77777777" w:rsidR="00231C44" w:rsidRPr="00C729A1" w:rsidRDefault="00231C44" w:rsidP="009C7659">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3</w:t>
            </w:r>
          </w:p>
        </w:tc>
      </w:tr>
      <w:tr w:rsidR="00231C44" w:rsidRPr="00C729A1" w14:paraId="271F128E" w14:textId="77777777" w:rsidTr="009C7659">
        <w:trPr>
          <w:cantSplit/>
          <w:trHeight w:val="45"/>
        </w:trPr>
        <w:tc>
          <w:tcPr>
            <w:tcW w:w="4950" w:type="dxa"/>
            <w:shd w:val="clear" w:color="auto" w:fill="auto"/>
          </w:tcPr>
          <w:p w14:paraId="263D4A70" w14:textId="77777777" w:rsidR="00231C44" w:rsidRPr="00C729A1" w:rsidRDefault="00231C44" w:rsidP="00231C44">
            <w:pPr>
              <w:pStyle w:val="ListParagraph"/>
              <w:numPr>
                <w:ilvl w:val="0"/>
                <w:numId w:val="3"/>
              </w:numPr>
              <w:tabs>
                <w:tab w:val="left" w:pos="342"/>
              </w:tabs>
              <w:spacing w:before="120" w:after="120"/>
              <w:ind w:left="342" w:right="72" w:hanging="270"/>
              <w:contextualSpacing w:val="0"/>
              <w:rPr>
                <w:rStyle w:val="webqquestionlabel4"/>
                <w:rFonts w:cs="Calibri"/>
                <w:color w:val="000000"/>
                <w:szCs w:val="14"/>
              </w:rPr>
            </w:pPr>
            <w:r w:rsidRPr="00C729A1">
              <w:rPr>
                <w:rStyle w:val="webqquestionlabel4"/>
                <w:rFonts w:cs="Calibri"/>
                <w:color w:val="000000"/>
                <w:szCs w:val="14"/>
                <w:specVanish w:val="0"/>
              </w:rPr>
              <w:t>Feeling tired or having little energy</w:t>
            </w:r>
          </w:p>
        </w:tc>
        <w:tc>
          <w:tcPr>
            <w:tcW w:w="1125" w:type="dxa"/>
            <w:vAlign w:val="center"/>
          </w:tcPr>
          <w:p w14:paraId="185D7BEA" w14:textId="77777777" w:rsidR="00231C44" w:rsidRPr="00C729A1" w:rsidRDefault="00231C44" w:rsidP="009C7659">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0</w:t>
            </w:r>
          </w:p>
        </w:tc>
        <w:tc>
          <w:tcPr>
            <w:tcW w:w="1125" w:type="dxa"/>
            <w:vAlign w:val="center"/>
          </w:tcPr>
          <w:p w14:paraId="55676F96" w14:textId="77777777" w:rsidR="00231C44" w:rsidRPr="00C729A1" w:rsidRDefault="00231C44" w:rsidP="009C7659">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1</w:t>
            </w:r>
          </w:p>
        </w:tc>
        <w:tc>
          <w:tcPr>
            <w:tcW w:w="1125" w:type="dxa"/>
            <w:vAlign w:val="center"/>
          </w:tcPr>
          <w:p w14:paraId="7C30B471" w14:textId="77777777" w:rsidR="00231C44" w:rsidRPr="00C729A1" w:rsidRDefault="00231C44" w:rsidP="009C7659">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2</w:t>
            </w:r>
          </w:p>
        </w:tc>
        <w:tc>
          <w:tcPr>
            <w:tcW w:w="1125" w:type="dxa"/>
            <w:vAlign w:val="center"/>
          </w:tcPr>
          <w:p w14:paraId="738742EA" w14:textId="77777777" w:rsidR="00231C44" w:rsidRPr="00C729A1" w:rsidRDefault="00231C44" w:rsidP="009C7659">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3</w:t>
            </w:r>
          </w:p>
        </w:tc>
      </w:tr>
      <w:tr w:rsidR="00231C44" w:rsidRPr="00C729A1" w14:paraId="785CD28F" w14:textId="77777777" w:rsidTr="009C7659">
        <w:trPr>
          <w:cantSplit/>
          <w:trHeight w:val="45"/>
        </w:trPr>
        <w:tc>
          <w:tcPr>
            <w:tcW w:w="4950" w:type="dxa"/>
            <w:shd w:val="clear" w:color="auto" w:fill="C1E4F5" w:themeFill="accent1" w:themeFillTint="33"/>
          </w:tcPr>
          <w:p w14:paraId="6E179BB0" w14:textId="77777777" w:rsidR="00231C44" w:rsidRPr="00C729A1" w:rsidRDefault="00231C44" w:rsidP="00231C44">
            <w:pPr>
              <w:pStyle w:val="ListParagraph"/>
              <w:numPr>
                <w:ilvl w:val="0"/>
                <w:numId w:val="3"/>
              </w:numPr>
              <w:tabs>
                <w:tab w:val="left" w:pos="342"/>
              </w:tabs>
              <w:spacing w:before="120" w:after="120"/>
              <w:ind w:left="342" w:right="72" w:hanging="270"/>
              <w:contextualSpacing w:val="0"/>
              <w:rPr>
                <w:rStyle w:val="webqquestionlabel4"/>
                <w:rFonts w:cs="Calibri"/>
                <w:color w:val="000000"/>
                <w:szCs w:val="14"/>
              </w:rPr>
            </w:pPr>
            <w:r w:rsidRPr="00C729A1">
              <w:rPr>
                <w:rStyle w:val="webqquestionlabel4"/>
                <w:rFonts w:cs="Calibri"/>
                <w:color w:val="000000"/>
                <w:szCs w:val="14"/>
                <w:specVanish w:val="0"/>
              </w:rPr>
              <w:t>Poor appetite or overeating</w:t>
            </w:r>
          </w:p>
        </w:tc>
        <w:tc>
          <w:tcPr>
            <w:tcW w:w="1125" w:type="dxa"/>
            <w:shd w:val="clear" w:color="auto" w:fill="C1E4F5" w:themeFill="accent1" w:themeFillTint="33"/>
            <w:vAlign w:val="center"/>
          </w:tcPr>
          <w:p w14:paraId="1ABCA16E" w14:textId="77777777" w:rsidR="00231C44" w:rsidRPr="00C729A1" w:rsidRDefault="00231C44" w:rsidP="009C7659">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0</w:t>
            </w:r>
          </w:p>
        </w:tc>
        <w:tc>
          <w:tcPr>
            <w:tcW w:w="1125" w:type="dxa"/>
            <w:shd w:val="clear" w:color="auto" w:fill="C1E4F5" w:themeFill="accent1" w:themeFillTint="33"/>
            <w:vAlign w:val="center"/>
          </w:tcPr>
          <w:p w14:paraId="5189C16A" w14:textId="77777777" w:rsidR="00231C44" w:rsidRPr="00C729A1" w:rsidRDefault="00231C44" w:rsidP="009C7659">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1</w:t>
            </w:r>
          </w:p>
        </w:tc>
        <w:tc>
          <w:tcPr>
            <w:tcW w:w="1125" w:type="dxa"/>
            <w:shd w:val="clear" w:color="auto" w:fill="C1E4F5" w:themeFill="accent1" w:themeFillTint="33"/>
            <w:vAlign w:val="center"/>
          </w:tcPr>
          <w:p w14:paraId="2CCDF226" w14:textId="77777777" w:rsidR="00231C44" w:rsidRPr="00C729A1" w:rsidRDefault="00231C44" w:rsidP="009C7659">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2</w:t>
            </w:r>
          </w:p>
        </w:tc>
        <w:tc>
          <w:tcPr>
            <w:tcW w:w="1125" w:type="dxa"/>
            <w:shd w:val="clear" w:color="auto" w:fill="C1E4F5" w:themeFill="accent1" w:themeFillTint="33"/>
            <w:vAlign w:val="center"/>
          </w:tcPr>
          <w:p w14:paraId="73CF7232" w14:textId="77777777" w:rsidR="00231C44" w:rsidRPr="00C729A1" w:rsidRDefault="00231C44" w:rsidP="009C7659">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3</w:t>
            </w:r>
          </w:p>
        </w:tc>
      </w:tr>
      <w:tr w:rsidR="00231C44" w:rsidRPr="00C729A1" w14:paraId="289563B8" w14:textId="77777777" w:rsidTr="009C7659">
        <w:trPr>
          <w:cantSplit/>
          <w:trHeight w:val="45"/>
        </w:trPr>
        <w:tc>
          <w:tcPr>
            <w:tcW w:w="4950" w:type="dxa"/>
            <w:shd w:val="clear" w:color="auto" w:fill="auto"/>
          </w:tcPr>
          <w:p w14:paraId="1C06B575" w14:textId="77777777" w:rsidR="00231C44" w:rsidRPr="00C729A1" w:rsidRDefault="00231C44" w:rsidP="00231C44">
            <w:pPr>
              <w:pStyle w:val="ListParagraph"/>
              <w:numPr>
                <w:ilvl w:val="0"/>
                <w:numId w:val="3"/>
              </w:numPr>
              <w:tabs>
                <w:tab w:val="left" w:pos="342"/>
              </w:tabs>
              <w:spacing w:before="120" w:after="120"/>
              <w:ind w:left="342" w:right="72" w:hanging="270"/>
              <w:contextualSpacing w:val="0"/>
              <w:rPr>
                <w:rStyle w:val="webqquestionlabel4"/>
                <w:rFonts w:cs="Calibri"/>
                <w:color w:val="000000"/>
                <w:szCs w:val="14"/>
              </w:rPr>
            </w:pPr>
            <w:r w:rsidRPr="00C729A1">
              <w:rPr>
                <w:rStyle w:val="webqquestionlabel4"/>
                <w:rFonts w:cs="Calibri"/>
                <w:color w:val="000000"/>
                <w:szCs w:val="14"/>
                <w:specVanish w:val="0"/>
              </w:rPr>
              <w:t>Feeling bad about yourself – or that you are a failure or have let yourself or your family down</w:t>
            </w:r>
          </w:p>
        </w:tc>
        <w:tc>
          <w:tcPr>
            <w:tcW w:w="1125" w:type="dxa"/>
            <w:vAlign w:val="center"/>
          </w:tcPr>
          <w:p w14:paraId="486C0692" w14:textId="77777777" w:rsidR="00231C44" w:rsidRPr="00C729A1" w:rsidRDefault="00231C44" w:rsidP="009C7659">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0</w:t>
            </w:r>
          </w:p>
        </w:tc>
        <w:tc>
          <w:tcPr>
            <w:tcW w:w="1125" w:type="dxa"/>
            <w:vAlign w:val="center"/>
          </w:tcPr>
          <w:p w14:paraId="7344EA4D" w14:textId="77777777" w:rsidR="00231C44" w:rsidRPr="00C729A1" w:rsidRDefault="00231C44" w:rsidP="009C7659">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1</w:t>
            </w:r>
          </w:p>
        </w:tc>
        <w:tc>
          <w:tcPr>
            <w:tcW w:w="1125" w:type="dxa"/>
            <w:vAlign w:val="center"/>
          </w:tcPr>
          <w:p w14:paraId="35DD6EF4" w14:textId="77777777" w:rsidR="00231C44" w:rsidRPr="00C729A1" w:rsidRDefault="00231C44" w:rsidP="009C7659">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2</w:t>
            </w:r>
          </w:p>
        </w:tc>
        <w:tc>
          <w:tcPr>
            <w:tcW w:w="1125" w:type="dxa"/>
            <w:vAlign w:val="center"/>
          </w:tcPr>
          <w:p w14:paraId="0AF65E89" w14:textId="77777777" w:rsidR="00231C44" w:rsidRPr="00C729A1" w:rsidRDefault="00231C44" w:rsidP="009C7659">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3</w:t>
            </w:r>
          </w:p>
        </w:tc>
      </w:tr>
      <w:tr w:rsidR="00231C44" w:rsidRPr="00C729A1" w14:paraId="071AE664" w14:textId="77777777" w:rsidTr="009C7659">
        <w:trPr>
          <w:cantSplit/>
          <w:trHeight w:val="45"/>
        </w:trPr>
        <w:tc>
          <w:tcPr>
            <w:tcW w:w="4950" w:type="dxa"/>
            <w:shd w:val="clear" w:color="auto" w:fill="C1E4F5" w:themeFill="accent1" w:themeFillTint="33"/>
          </w:tcPr>
          <w:p w14:paraId="061F5B4B" w14:textId="77777777" w:rsidR="00231C44" w:rsidRPr="00C729A1" w:rsidRDefault="00231C44" w:rsidP="00231C44">
            <w:pPr>
              <w:pStyle w:val="ListParagraph"/>
              <w:numPr>
                <w:ilvl w:val="0"/>
                <w:numId w:val="3"/>
              </w:numPr>
              <w:tabs>
                <w:tab w:val="left" w:pos="342"/>
              </w:tabs>
              <w:spacing w:before="120" w:after="120"/>
              <w:ind w:left="342" w:right="72" w:hanging="270"/>
              <w:contextualSpacing w:val="0"/>
              <w:rPr>
                <w:rStyle w:val="webqquestionlabel4"/>
                <w:rFonts w:cs="Calibri"/>
                <w:color w:val="000000"/>
                <w:szCs w:val="14"/>
              </w:rPr>
            </w:pPr>
            <w:r w:rsidRPr="00C729A1">
              <w:rPr>
                <w:rStyle w:val="webqquestionlabel4"/>
                <w:rFonts w:cs="Calibri"/>
                <w:color w:val="000000"/>
                <w:szCs w:val="14"/>
                <w:specVanish w:val="0"/>
              </w:rPr>
              <w:t>Trouble concentrating on things, such as reading the newspaper or watching television</w:t>
            </w:r>
          </w:p>
        </w:tc>
        <w:tc>
          <w:tcPr>
            <w:tcW w:w="1125" w:type="dxa"/>
            <w:shd w:val="clear" w:color="auto" w:fill="C1E4F5" w:themeFill="accent1" w:themeFillTint="33"/>
            <w:vAlign w:val="center"/>
          </w:tcPr>
          <w:p w14:paraId="7BFE10BA" w14:textId="77777777" w:rsidR="00231C44" w:rsidRPr="00C729A1" w:rsidRDefault="00231C44" w:rsidP="009C7659">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0</w:t>
            </w:r>
          </w:p>
        </w:tc>
        <w:tc>
          <w:tcPr>
            <w:tcW w:w="1125" w:type="dxa"/>
            <w:shd w:val="clear" w:color="auto" w:fill="C1E4F5" w:themeFill="accent1" w:themeFillTint="33"/>
            <w:vAlign w:val="center"/>
          </w:tcPr>
          <w:p w14:paraId="5CD4B085" w14:textId="77777777" w:rsidR="00231C44" w:rsidRPr="00C729A1" w:rsidRDefault="00231C44" w:rsidP="009C7659">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1</w:t>
            </w:r>
          </w:p>
        </w:tc>
        <w:tc>
          <w:tcPr>
            <w:tcW w:w="1125" w:type="dxa"/>
            <w:shd w:val="clear" w:color="auto" w:fill="C1E4F5" w:themeFill="accent1" w:themeFillTint="33"/>
            <w:vAlign w:val="center"/>
          </w:tcPr>
          <w:p w14:paraId="6684CF62" w14:textId="77777777" w:rsidR="00231C44" w:rsidRPr="00C729A1" w:rsidRDefault="00231C44" w:rsidP="009C7659">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2</w:t>
            </w:r>
          </w:p>
        </w:tc>
        <w:tc>
          <w:tcPr>
            <w:tcW w:w="1125" w:type="dxa"/>
            <w:shd w:val="clear" w:color="auto" w:fill="C1E4F5" w:themeFill="accent1" w:themeFillTint="33"/>
            <w:vAlign w:val="center"/>
          </w:tcPr>
          <w:p w14:paraId="1014C01E" w14:textId="77777777" w:rsidR="00231C44" w:rsidRPr="00C729A1" w:rsidRDefault="00231C44" w:rsidP="009C7659">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3</w:t>
            </w:r>
          </w:p>
        </w:tc>
      </w:tr>
      <w:tr w:rsidR="00231C44" w:rsidRPr="00C729A1" w14:paraId="414A9AE8" w14:textId="77777777" w:rsidTr="009C7659">
        <w:trPr>
          <w:cantSplit/>
          <w:trHeight w:val="45"/>
        </w:trPr>
        <w:tc>
          <w:tcPr>
            <w:tcW w:w="4950" w:type="dxa"/>
            <w:shd w:val="clear" w:color="auto" w:fill="auto"/>
          </w:tcPr>
          <w:p w14:paraId="2E05333E" w14:textId="77777777" w:rsidR="00231C44" w:rsidRPr="00C729A1" w:rsidRDefault="00231C44" w:rsidP="00231C44">
            <w:pPr>
              <w:pStyle w:val="ListParagraph"/>
              <w:numPr>
                <w:ilvl w:val="0"/>
                <w:numId w:val="3"/>
              </w:numPr>
              <w:tabs>
                <w:tab w:val="left" w:pos="342"/>
              </w:tabs>
              <w:spacing w:before="120" w:after="120"/>
              <w:ind w:left="342" w:right="72" w:hanging="270"/>
              <w:contextualSpacing w:val="0"/>
              <w:rPr>
                <w:rStyle w:val="webqquestionlabel4"/>
                <w:rFonts w:cs="Calibri"/>
                <w:color w:val="000000"/>
                <w:szCs w:val="14"/>
              </w:rPr>
            </w:pPr>
            <w:r w:rsidRPr="00C729A1">
              <w:rPr>
                <w:rStyle w:val="webqquestionlabel4"/>
                <w:rFonts w:cs="Calibri"/>
                <w:color w:val="000000"/>
                <w:szCs w:val="14"/>
                <w:specVanish w:val="0"/>
              </w:rPr>
              <w:t>Moving or speaking so slowly that other people could have noticed. Or the opposite – being so fidgety or restless that you have been moving around a lot more than usual</w:t>
            </w:r>
          </w:p>
        </w:tc>
        <w:tc>
          <w:tcPr>
            <w:tcW w:w="1125" w:type="dxa"/>
            <w:vAlign w:val="center"/>
          </w:tcPr>
          <w:p w14:paraId="188B8BBF" w14:textId="77777777" w:rsidR="00231C44" w:rsidRPr="00C729A1" w:rsidRDefault="00231C44" w:rsidP="009C7659">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0</w:t>
            </w:r>
          </w:p>
        </w:tc>
        <w:tc>
          <w:tcPr>
            <w:tcW w:w="1125" w:type="dxa"/>
            <w:vAlign w:val="center"/>
          </w:tcPr>
          <w:p w14:paraId="3C7CD708" w14:textId="77777777" w:rsidR="00231C44" w:rsidRPr="00C729A1" w:rsidRDefault="00231C44" w:rsidP="009C7659">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1</w:t>
            </w:r>
          </w:p>
        </w:tc>
        <w:tc>
          <w:tcPr>
            <w:tcW w:w="1125" w:type="dxa"/>
            <w:vAlign w:val="center"/>
          </w:tcPr>
          <w:p w14:paraId="1C523409" w14:textId="77777777" w:rsidR="00231C44" w:rsidRPr="00C729A1" w:rsidRDefault="00231C44" w:rsidP="009C7659">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2</w:t>
            </w:r>
          </w:p>
        </w:tc>
        <w:tc>
          <w:tcPr>
            <w:tcW w:w="1125" w:type="dxa"/>
            <w:vAlign w:val="center"/>
          </w:tcPr>
          <w:p w14:paraId="18A306DA" w14:textId="77777777" w:rsidR="00231C44" w:rsidRPr="00C729A1" w:rsidRDefault="00231C44" w:rsidP="009C7659">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3</w:t>
            </w:r>
          </w:p>
        </w:tc>
      </w:tr>
      <w:tr w:rsidR="00231C44" w:rsidRPr="00C729A1" w14:paraId="1D292264" w14:textId="77777777" w:rsidTr="009C7659">
        <w:trPr>
          <w:cantSplit/>
          <w:trHeight w:val="45"/>
        </w:trPr>
        <w:tc>
          <w:tcPr>
            <w:tcW w:w="4950" w:type="dxa"/>
            <w:shd w:val="clear" w:color="auto" w:fill="C1E4F5" w:themeFill="accent1" w:themeFillTint="33"/>
          </w:tcPr>
          <w:p w14:paraId="66259B95" w14:textId="77777777" w:rsidR="00231C44" w:rsidRPr="00C729A1" w:rsidRDefault="00231C44" w:rsidP="00231C44">
            <w:pPr>
              <w:pStyle w:val="ListParagraph"/>
              <w:numPr>
                <w:ilvl w:val="0"/>
                <w:numId w:val="3"/>
              </w:numPr>
              <w:tabs>
                <w:tab w:val="left" w:pos="342"/>
              </w:tabs>
              <w:spacing w:before="120" w:after="120"/>
              <w:ind w:left="342" w:right="72" w:hanging="270"/>
              <w:contextualSpacing w:val="0"/>
              <w:rPr>
                <w:rStyle w:val="webqquestionlabel4"/>
                <w:rFonts w:cs="Calibri"/>
                <w:color w:val="000000"/>
                <w:szCs w:val="14"/>
              </w:rPr>
            </w:pPr>
            <w:r w:rsidRPr="00C729A1">
              <w:rPr>
                <w:rStyle w:val="webqquestionlabel4"/>
                <w:rFonts w:cs="Calibri"/>
                <w:color w:val="000000"/>
                <w:szCs w:val="14"/>
                <w:specVanish w:val="0"/>
              </w:rPr>
              <w:t>Thoughts that you would be better off dead, or of hurting yourself in some way</w:t>
            </w:r>
          </w:p>
        </w:tc>
        <w:tc>
          <w:tcPr>
            <w:tcW w:w="1125" w:type="dxa"/>
            <w:shd w:val="clear" w:color="auto" w:fill="C1E4F5" w:themeFill="accent1" w:themeFillTint="33"/>
            <w:vAlign w:val="center"/>
          </w:tcPr>
          <w:p w14:paraId="4BCE9325" w14:textId="77777777" w:rsidR="00231C44" w:rsidRPr="00C729A1" w:rsidRDefault="00231C44" w:rsidP="009C7659">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0</w:t>
            </w:r>
          </w:p>
        </w:tc>
        <w:tc>
          <w:tcPr>
            <w:tcW w:w="1125" w:type="dxa"/>
            <w:shd w:val="clear" w:color="auto" w:fill="C1E4F5" w:themeFill="accent1" w:themeFillTint="33"/>
            <w:vAlign w:val="center"/>
          </w:tcPr>
          <w:p w14:paraId="4EEFE17C" w14:textId="77777777" w:rsidR="00231C44" w:rsidRPr="00C729A1" w:rsidRDefault="00231C44" w:rsidP="009C7659">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1</w:t>
            </w:r>
          </w:p>
        </w:tc>
        <w:tc>
          <w:tcPr>
            <w:tcW w:w="1125" w:type="dxa"/>
            <w:shd w:val="clear" w:color="auto" w:fill="C1E4F5" w:themeFill="accent1" w:themeFillTint="33"/>
            <w:vAlign w:val="center"/>
          </w:tcPr>
          <w:p w14:paraId="63AA333A" w14:textId="77777777" w:rsidR="00231C44" w:rsidRPr="00C729A1" w:rsidRDefault="00231C44" w:rsidP="009C7659">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2</w:t>
            </w:r>
          </w:p>
        </w:tc>
        <w:tc>
          <w:tcPr>
            <w:tcW w:w="1125" w:type="dxa"/>
            <w:shd w:val="clear" w:color="auto" w:fill="C1E4F5" w:themeFill="accent1" w:themeFillTint="33"/>
            <w:vAlign w:val="center"/>
          </w:tcPr>
          <w:p w14:paraId="137C2877" w14:textId="77777777" w:rsidR="00231C44" w:rsidRPr="00C729A1" w:rsidRDefault="00231C44" w:rsidP="009C7659">
            <w:pPr>
              <w:spacing w:before="120" w:after="120"/>
              <w:jc w:val="center"/>
              <w:rPr>
                <w:rFonts w:ascii="Calibri" w:eastAsiaTheme="minorEastAsia" w:hAnsi="Calibri" w:cs="Calibri"/>
              </w:rPr>
            </w:pPr>
            <w:r w:rsidRPr="00C729A1">
              <w:rPr>
                <w:rFonts w:ascii="Calibri" w:eastAsiaTheme="minorEastAsia" w:hAnsi="Calibri" w:cs="Calibri"/>
              </w:rPr>
              <w:sym w:font="Wingdings 2" w:char="F099"/>
            </w:r>
            <w:r w:rsidRPr="00C729A1">
              <w:rPr>
                <w:rFonts w:ascii="Calibri" w:eastAsiaTheme="minorEastAsia" w:hAnsi="Calibri" w:cs="Calibri"/>
              </w:rPr>
              <w:t xml:space="preserve"> 3</w:t>
            </w:r>
          </w:p>
        </w:tc>
      </w:tr>
    </w:tbl>
    <w:p w14:paraId="4E1922E8" w14:textId="77777777" w:rsidR="00231C44" w:rsidRDefault="00231C44" w:rsidP="00231C44">
      <w:pPr>
        <w:spacing w:before="40"/>
        <w:rPr>
          <w:rFonts w:ascii="Calibri" w:hAnsi="Calibri"/>
          <w:b/>
          <w:color w:val="000000"/>
        </w:rPr>
      </w:pPr>
    </w:p>
    <w:tbl>
      <w:tblPr>
        <w:tblW w:w="9450"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Look w:val="04A0" w:firstRow="1" w:lastRow="0" w:firstColumn="1" w:lastColumn="0" w:noHBand="0" w:noVBand="1"/>
      </w:tblPr>
      <w:tblGrid>
        <w:gridCol w:w="2362"/>
        <w:gridCol w:w="2363"/>
        <w:gridCol w:w="2362"/>
        <w:gridCol w:w="2363"/>
      </w:tblGrid>
      <w:tr w:rsidR="00231C44" w:rsidRPr="00C729A1" w14:paraId="4890E6FD" w14:textId="77777777" w:rsidTr="009C7659">
        <w:tc>
          <w:tcPr>
            <w:tcW w:w="9450" w:type="dxa"/>
            <w:gridSpan w:val="4"/>
          </w:tcPr>
          <w:p w14:paraId="355CEA2F" w14:textId="77777777" w:rsidR="00231C44" w:rsidRPr="00C729A1" w:rsidRDefault="00231C44" w:rsidP="00231C44">
            <w:pPr>
              <w:pStyle w:val="ListParagraph"/>
              <w:numPr>
                <w:ilvl w:val="0"/>
                <w:numId w:val="3"/>
              </w:numPr>
              <w:tabs>
                <w:tab w:val="left" w:pos="342"/>
              </w:tabs>
              <w:spacing w:before="120" w:after="40"/>
              <w:ind w:left="346" w:right="72"/>
              <w:rPr>
                <w:rStyle w:val="webqquestionlabel4"/>
                <w:rFonts w:cs="Calibri"/>
                <w:color w:val="000000"/>
                <w:szCs w:val="14"/>
              </w:rPr>
            </w:pPr>
            <w:r w:rsidRPr="00C729A1">
              <w:rPr>
                <w:rStyle w:val="webqquestionlabel4"/>
                <w:rFonts w:cs="Calibri"/>
                <w:color w:val="000000"/>
                <w:szCs w:val="14"/>
                <w:specVanish w:val="0"/>
              </w:rPr>
              <w:t>If you checked off any problems on this questionnaire so far, how difficult have these problems made if for you to do your work, take care of things at home, or get along with other people?</w:t>
            </w:r>
          </w:p>
        </w:tc>
      </w:tr>
      <w:tr w:rsidR="00231C44" w:rsidRPr="00C729A1" w14:paraId="6722EBAE" w14:textId="77777777" w:rsidTr="009C7659">
        <w:tc>
          <w:tcPr>
            <w:tcW w:w="2362" w:type="dxa"/>
            <w:shd w:val="clear" w:color="auto" w:fill="C1E4F5" w:themeFill="accent1" w:themeFillTint="33"/>
          </w:tcPr>
          <w:p w14:paraId="79FA508C" w14:textId="77777777" w:rsidR="00231C44" w:rsidRPr="00C729A1" w:rsidRDefault="00231C44" w:rsidP="009C7659">
            <w:pPr>
              <w:spacing w:before="120"/>
              <w:ind w:left="245" w:hanging="274"/>
              <w:jc w:val="center"/>
              <w:rPr>
                <w:rStyle w:val="webqquestionlabel4"/>
                <w:rFonts w:ascii="Calibri" w:hAnsi="Calibri" w:cs="Calibri"/>
                <w:color w:val="000000"/>
                <w:szCs w:val="14"/>
              </w:rPr>
            </w:pPr>
            <w:r w:rsidRPr="00C729A1">
              <w:rPr>
                <w:rStyle w:val="webqquestionlabel4"/>
                <w:rFonts w:ascii="Calibri" w:hAnsi="Calibri" w:cs="Calibri"/>
                <w:color w:val="000000"/>
                <w:szCs w:val="14"/>
                <w:specVanish w:val="0"/>
              </w:rPr>
              <w:t>Not difficult at all</w:t>
            </w:r>
          </w:p>
          <w:p w14:paraId="12F1067F" w14:textId="245BE25A" w:rsidR="00231C44" w:rsidRPr="00C729A1" w:rsidRDefault="00231C44" w:rsidP="009C7659">
            <w:pPr>
              <w:spacing w:after="120"/>
              <w:ind w:left="245" w:hanging="274"/>
              <w:jc w:val="center"/>
              <w:rPr>
                <w:rFonts w:ascii="Calibri" w:hAnsi="Calibri" w:cs="Calibri"/>
                <w:sz w:val="20"/>
                <w:szCs w:val="12"/>
              </w:rPr>
            </w:pPr>
            <w:r w:rsidRPr="00C729A1">
              <w:rPr>
                <w:rFonts w:ascii="Calibri" w:eastAsiaTheme="minorEastAsia" w:hAnsi="Calibri" w:cs="Calibri"/>
              </w:rPr>
              <w:sym w:font="Wingdings 2" w:char="F099"/>
            </w:r>
            <w:r w:rsidRPr="00C729A1">
              <w:rPr>
                <w:rFonts w:ascii="Calibri" w:eastAsiaTheme="minorEastAsia" w:hAnsi="Calibri" w:cs="Calibri"/>
              </w:rPr>
              <w:t xml:space="preserve"> </w:t>
            </w:r>
          </w:p>
        </w:tc>
        <w:tc>
          <w:tcPr>
            <w:tcW w:w="2363" w:type="dxa"/>
            <w:shd w:val="clear" w:color="auto" w:fill="C1E4F5" w:themeFill="accent1" w:themeFillTint="33"/>
          </w:tcPr>
          <w:p w14:paraId="4392DE86" w14:textId="77777777" w:rsidR="00231C44" w:rsidRPr="00C729A1" w:rsidRDefault="00231C44" w:rsidP="009C7659">
            <w:pPr>
              <w:spacing w:before="120"/>
              <w:ind w:left="245" w:hanging="274"/>
              <w:jc w:val="center"/>
              <w:rPr>
                <w:rStyle w:val="webqquestionlabel4"/>
                <w:rFonts w:ascii="Calibri" w:hAnsi="Calibri" w:cs="Calibri"/>
                <w:color w:val="000000"/>
                <w:szCs w:val="14"/>
              </w:rPr>
            </w:pPr>
            <w:r w:rsidRPr="00C729A1">
              <w:rPr>
                <w:rStyle w:val="webqquestionlabel4"/>
                <w:rFonts w:ascii="Calibri" w:hAnsi="Calibri" w:cs="Calibri"/>
                <w:color w:val="000000"/>
                <w:szCs w:val="14"/>
                <w:specVanish w:val="0"/>
              </w:rPr>
              <w:t>Somewhat difficult</w:t>
            </w:r>
          </w:p>
          <w:p w14:paraId="746F90D8" w14:textId="74074A9E" w:rsidR="00231C44" w:rsidRPr="00C729A1" w:rsidRDefault="00231C44" w:rsidP="009C7659">
            <w:pPr>
              <w:spacing w:after="120"/>
              <w:ind w:left="245" w:hanging="274"/>
              <w:jc w:val="center"/>
              <w:rPr>
                <w:rFonts w:ascii="Calibri" w:hAnsi="Calibri" w:cs="Calibri"/>
                <w:sz w:val="20"/>
                <w:szCs w:val="12"/>
              </w:rPr>
            </w:pPr>
            <w:r w:rsidRPr="00C729A1">
              <w:rPr>
                <w:rFonts w:ascii="Calibri" w:eastAsiaTheme="minorEastAsia" w:hAnsi="Calibri" w:cs="Calibri"/>
              </w:rPr>
              <w:sym w:font="Wingdings 2" w:char="F099"/>
            </w:r>
            <w:r w:rsidRPr="00C729A1">
              <w:rPr>
                <w:rFonts w:ascii="Calibri" w:eastAsiaTheme="minorEastAsia" w:hAnsi="Calibri" w:cs="Calibri"/>
              </w:rPr>
              <w:t xml:space="preserve"> </w:t>
            </w:r>
          </w:p>
        </w:tc>
        <w:tc>
          <w:tcPr>
            <w:tcW w:w="2362" w:type="dxa"/>
            <w:shd w:val="clear" w:color="auto" w:fill="C1E4F5" w:themeFill="accent1" w:themeFillTint="33"/>
          </w:tcPr>
          <w:p w14:paraId="7714AA52" w14:textId="77777777" w:rsidR="00231C44" w:rsidRPr="00C729A1" w:rsidRDefault="00231C44" w:rsidP="009C7659">
            <w:pPr>
              <w:spacing w:before="120"/>
              <w:ind w:left="245" w:hanging="274"/>
              <w:jc w:val="center"/>
              <w:rPr>
                <w:rStyle w:val="webqquestionlabel4"/>
                <w:rFonts w:ascii="Calibri" w:hAnsi="Calibri" w:cs="Calibri"/>
                <w:color w:val="000000"/>
                <w:szCs w:val="14"/>
              </w:rPr>
            </w:pPr>
            <w:r w:rsidRPr="00C729A1">
              <w:rPr>
                <w:rStyle w:val="webqquestionlabel4"/>
                <w:rFonts w:ascii="Calibri" w:hAnsi="Calibri" w:cs="Calibri"/>
                <w:color w:val="000000"/>
                <w:szCs w:val="14"/>
                <w:specVanish w:val="0"/>
              </w:rPr>
              <w:t>Very difficult</w:t>
            </w:r>
          </w:p>
          <w:p w14:paraId="6ED715BB" w14:textId="56C68AE1" w:rsidR="00231C44" w:rsidRPr="00C729A1" w:rsidRDefault="00231C44" w:rsidP="009C7659">
            <w:pPr>
              <w:spacing w:after="120"/>
              <w:ind w:left="245" w:hanging="274"/>
              <w:jc w:val="center"/>
              <w:rPr>
                <w:rFonts w:ascii="Calibri" w:hAnsi="Calibri" w:cs="Calibri"/>
                <w:sz w:val="20"/>
                <w:szCs w:val="12"/>
              </w:rPr>
            </w:pPr>
            <w:r w:rsidRPr="00C729A1">
              <w:rPr>
                <w:rFonts w:ascii="Calibri" w:eastAsiaTheme="minorEastAsia" w:hAnsi="Calibri" w:cs="Calibri"/>
              </w:rPr>
              <w:sym w:font="Wingdings 2" w:char="F099"/>
            </w:r>
            <w:r w:rsidRPr="00C729A1">
              <w:rPr>
                <w:rFonts w:ascii="Calibri" w:eastAsiaTheme="minorEastAsia" w:hAnsi="Calibri" w:cs="Calibri"/>
              </w:rPr>
              <w:t xml:space="preserve"> </w:t>
            </w:r>
          </w:p>
        </w:tc>
        <w:tc>
          <w:tcPr>
            <w:tcW w:w="2363" w:type="dxa"/>
            <w:shd w:val="clear" w:color="auto" w:fill="C1E4F5" w:themeFill="accent1" w:themeFillTint="33"/>
          </w:tcPr>
          <w:p w14:paraId="4C699035" w14:textId="77777777" w:rsidR="00231C44" w:rsidRPr="00C729A1" w:rsidRDefault="00231C44" w:rsidP="009C7659">
            <w:pPr>
              <w:spacing w:before="120"/>
              <w:ind w:left="245" w:hanging="274"/>
              <w:jc w:val="center"/>
              <w:rPr>
                <w:rStyle w:val="webqquestionlabel4"/>
                <w:rFonts w:ascii="Calibri" w:hAnsi="Calibri" w:cs="Calibri"/>
                <w:color w:val="000000"/>
                <w:szCs w:val="14"/>
              </w:rPr>
            </w:pPr>
            <w:r w:rsidRPr="00C729A1">
              <w:rPr>
                <w:rStyle w:val="webqquestionlabel4"/>
                <w:rFonts w:ascii="Calibri" w:hAnsi="Calibri" w:cs="Calibri"/>
                <w:color w:val="000000"/>
                <w:szCs w:val="14"/>
                <w:specVanish w:val="0"/>
              </w:rPr>
              <w:t>Extremely difficult</w:t>
            </w:r>
          </w:p>
          <w:p w14:paraId="08CE230A" w14:textId="19CAC0C4" w:rsidR="00231C44" w:rsidRPr="00C729A1" w:rsidRDefault="00231C44" w:rsidP="009C7659">
            <w:pPr>
              <w:spacing w:after="120"/>
              <w:ind w:left="245" w:hanging="274"/>
              <w:jc w:val="center"/>
              <w:rPr>
                <w:rFonts w:ascii="Calibri" w:hAnsi="Calibri" w:cs="Calibri"/>
                <w:sz w:val="20"/>
                <w:szCs w:val="12"/>
              </w:rPr>
            </w:pPr>
            <w:r w:rsidRPr="00C729A1">
              <w:rPr>
                <w:rFonts w:ascii="Calibri" w:eastAsiaTheme="minorEastAsia" w:hAnsi="Calibri" w:cs="Calibri"/>
              </w:rPr>
              <w:sym w:font="Wingdings 2" w:char="F099"/>
            </w:r>
            <w:r w:rsidRPr="00C729A1">
              <w:rPr>
                <w:rFonts w:ascii="Calibri" w:eastAsiaTheme="minorEastAsia" w:hAnsi="Calibri" w:cs="Calibri"/>
              </w:rPr>
              <w:t xml:space="preserve"> </w:t>
            </w:r>
          </w:p>
        </w:tc>
      </w:tr>
    </w:tbl>
    <w:p w14:paraId="25B2683A" w14:textId="284772EB" w:rsidR="00231C44" w:rsidRPr="003727AF" w:rsidRDefault="000F4598" w:rsidP="00231C44">
      <w:pPr>
        <w:spacing w:after="120"/>
        <w:ind w:right="360"/>
        <w:rPr>
          <w:rFonts w:asciiTheme="minorHAnsi" w:hAnsiTheme="minorHAnsi" w:cs="Calibri"/>
          <w:b/>
          <w:bCs/>
          <w:color w:val="000000"/>
          <w:sz w:val="22"/>
          <w:szCs w:val="22"/>
        </w:rPr>
      </w:pPr>
      <w:r>
        <w:rPr>
          <w:rFonts w:asciiTheme="minorHAnsi" w:hAnsiTheme="minorHAnsi" w:cs="Calibri"/>
          <w:b/>
          <w:bCs/>
          <w:color w:val="000000"/>
          <w:sz w:val="22"/>
          <w:szCs w:val="22"/>
        </w:rPr>
        <w:lastRenderedPageBreak/>
        <w:t>Self-</w:t>
      </w:r>
      <w:r w:rsidR="00231C44" w:rsidRPr="003727AF">
        <w:rPr>
          <w:rFonts w:asciiTheme="minorHAnsi" w:hAnsiTheme="minorHAnsi" w:cs="Calibri"/>
          <w:b/>
          <w:bCs/>
          <w:color w:val="000000"/>
          <w:sz w:val="22"/>
          <w:szCs w:val="22"/>
        </w:rPr>
        <w:t>SCORING:</w:t>
      </w:r>
    </w:p>
    <w:p w14:paraId="48553516" w14:textId="2E39E07D" w:rsidR="00231C44" w:rsidRPr="003727AF" w:rsidRDefault="00231C44" w:rsidP="00231C44">
      <w:pPr>
        <w:ind w:right="90"/>
        <w:rPr>
          <w:rFonts w:asciiTheme="minorHAnsi" w:eastAsia="Times New Roman" w:hAnsiTheme="minorHAnsi"/>
          <w:bCs/>
          <w:sz w:val="22"/>
          <w:szCs w:val="22"/>
        </w:rPr>
      </w:pPr>
      <w:r w:rsidRPr="003727AF">
        <w:rPr>
          <w:rFonts w:asciiTheme="minorHAnsi" w:eastAsia="Times New Roman" w:hAnsiTheme="minorHAnsi"/>
          <w:bCs/>
          <w:sz w:val="22"/>
          <w:szCs w:val="22"/>
        </w:rPr>
        <w:t xml:space="preserve">Each response from the PHQ9 has a score ranging from 0 to 3.  The score for each response is next to the check box.  After </w:t>
      </w:r>
      <w:r w:rsidR="000F4598">
        <w:rPr>
          <w:rFonts w:asciiTheme="minorHAnsi" w:eastAsia="Times New Roman" w:hAnsiTheme="minorHAnsi"/>
          <w:bCs/>
          <w:sz w:val="22"/>
          <w:szCs w:val="22"/>
        </w:rPr>
        <w:t>you have</w:t>
      </w:r>
      <w:r w:rsidRPr="003727AF">
        <w:rPr>
          <w:rFonts w:asciiTheme="minorHAnsi" w:eastAsia="Times New Roman" w:hAnsiTheme="minorHAnsi"/>
          <w:bCs/>
          <w:sz w:val="22"/>
          <w:szCs w:val="22"/>
        </w:rPr>
        <w:t xml:space="preserve"> completed the PHQ9, add up each column score, and then sum all four columns for the score.  Below are the scoring guidelines for the PHQ9.</w:t>
      </w:r>
    </w:p>
    <w:p w14:paraId="07E279CB" w14:textId="77777777" w:rsidR="00231C44" w:rsidRPr="003727AF" w:rsidRDefault="00231C44" w:rsidP="00231C44">
      <w:pPr>
        <w:ind w:right="90"/>
        <w:rPr>
          <w:rFonts w:asciiTheme="minorHAnsi" w:eastAsia="Times New Roman" w:hAnsiTheme="minorHAnsi"/>
          <w:bCs/>
          <w:sz w:val="22"/>
          <w:szCs w:val="22"/>
        </w:rPr>
      </w:pPr>
    </w:p>
    <w:p w14:paraId="16670A56" w14:textId="6BEAA8D5" w:rsidR="00231C44" w:rsidRPr="003727AF" w:rsidRDefault="00231C44" w:rsidP="00231C44">
      <w:pPr>
        <w:ind w:right="90"/>
        <w:rPr>
          <w:rFonts w:asciiTheme="minorHAnsi" w:eastAsia="Times New Roman" w:hAnsiTheme="minorHAnsi"/>
          <w:b/>
          <w:bCs/>
          <w:sz w:val="22"/>
          <w:szCs w:val="22"/>
        </w:rPr>
      </w:pPr>
      <w:r w:rsidRPr="003727AF">
        <w:rPr>
          <w:rFonts w:asciiTheme="minorHAnsi" w:eastAsia="Times New Roman" w:hAnsiTheme="minorHAnsi"/>
          <w:b/>
          <w:bCs/>
          <w:sz w:val="22"/>
          <w:szCs w:val="22"/>
        </w:rPr>
        <w:t>Scoring Guidelines</w:t>
      </w:r>
      <w:r w:rsidR="00D17C13">
        <w:rPr>
          <w:rFonts w:asciiTheme="minorHAnsi" w:eastAsia="Times New Roman" w:hAnsiTheme="minorHAnsi"/>
          <w:b/>
          <w:bCs/>
          <w:sz w:val="22"/>
          <w:szCs w:val="22"/>
        </w:rPr>
        <w:t>.  Add up questions 1-9</w:t>
      </w:r>
    </w:p>
    <w:p w14:paraId="0A043174" w14:textId="77777777" w:rsidR="00231C44" w:rsidRPr="003727AF" w:rsidRDefault="00231C44" w:rsidP="00231C44">
      <w:pPr>
        <w:ind w:right="90"/>
        <w:rPr>
          <w:rFonts w:asciiTheme="minorHAnsi" w:eastAsia="Times New Roman" w:hAnsiTheme="minorHAnsi"/>
          <w:bCs/>
          <w:sz w:val="22"/>
          <w:szCs w:val="22"/>
        </w:rPr>
      </w:pPr>
    </w:p>
    <w:tbl>
      <w:tblPr>
        <w:tblW w:w="9648" w:type="dxa"/>
        <w:tblBorders>
          <w:insideH w:val="dotted" w:sz="6" w:space="0" w:color="A6A6A6"/>
          <w:insideV w:val="dotted" w:sz="6" w:space="0" w:color="A6A6A6"/>
        </w:tblBorders>
        <w:tblLook w:val="0000" w:firstRow="0" w:lastRow="0" w:firstColumn="0" w:lastColumn="0" w:noHBand="0" w:noVBand="0"/>
      </w:tblPr>
      <w:tblGrid>
        <w:gridCol w:w="1818"/>
        <w:gridCol w:w="1980"/>
        <w:gridCol w:w="5850"/>
      </w:tblGrid>
      <w:tr w:rsidR="00231C44" w:rsidRPr="003727AF" w14:paraId="719ECDF2" w14:textId="77777777" w:rsidTr="009C7659">
        <w:trPr>
          <w:cantSplit/>
          <w:trHeight w:val="175"/>
        </w:trPr>
        <w:tc>
          <w:tcPr>
            <w:tcW w:w="9648" w:type="dxa"/>
            <w:gridSpan w:val="3"/>
            <w:tcBorders>
              <w:bottom w:val="dotted" w:sz="6" w:space="0" w:color="A6A6A6"/>
            </w:tcBorders>
            <w:shd w:val="clear" w:color="auto" w:fill="auto"/>
            <w:vAlign w:val="center"/>
          </w:tcPr>
          <w:p w14:paraId="5DE9E90F" w14:textId="77777777" w:rsidR="00231C44" w:rsidRPr="003727AF" w:rsidRDefault="00231C44" w:rsidP="009C7659">
            <w:pPr>
              <w:keepNext/>
              <w:spacing w:before="60" w:after="60"/>
              <w:ind w:left="245" w:hanging="270"/>
              <w:jc w:val="center"/>
              <w:rPr>
                <w:rFonts w:asciiTheme="minorHAnsi" w:hAnsiTheme="minorHAnsi"/>
                <w:b/>
                <w:sz w:val="22"/>
                <w:szCs w:val="22"/>
              </w:rPr>
            </w:pPr>
            <w:r w:rsidRPr="003727AF">
              <w:rPr>
                <w:rFonts w:asciiTheme="minorHAnsi" w:hAnsiTheme="minorHAnsi"/>
                <w:b/>
                <w:sz w:val="22"/>
                <w:szCs w:val="22"/>
              </w:rPr>
              <w:t>Guidelines for Interpretation of PHQ9*</w:t>
            </w:r>
          </w:p>
        </w:tc>
      </w:tr>
      <w:tr w:rsidR="00231C44" w:rsidRPr="003727AF" w14:paraId="77568CFE" w14:textId="77777777" w:rsidTr="009C7659">
        <w:trPr>
          <w:cantSplit/>
          <w:trHeight w:val="247"/>
        </w:trPr>
        <w:tc>
          <w:tcPr>
            <w:tcW w:w="1818" w:type="dxa"/>
            <w:tcBorders>
              <w:top w:val="dotted" w:sz="6" w:space="0" w:color="A6A6A6"/>
              <w:bottom w:val="dotted" w:sz="6" w:space="0" w:color="A6A6A6"/>
              <w:right w:val="nil"/>
            </w:tcBorders>
            <w:shd w:val="clear" w:color="auto" w:fill="auto"/>
          </w:tcPr>
          <w:p w14:paraId="744FB386" w14:textId="77777777" w:rsidR="00231C44" w:rsidRPr="003727AF" w:rsidRDefault="00231C44" w:rsidP="009C7659">
            <w:pPr>
              <w:pStyle w:val="Header"/>
              <w:keepNext/>
              <w:spacing w:before="40" w:after="40"/>
              <w:ind w:left="245" w:hanging="270"/>
              <w:rPr>
                <w:rFonts w:asciiTheme="minorHAnsi" w:hAnsiTheme="minorHAnsi"/>
                <w:b/>
                <w:sz w:val="22"/>
                <w:szCs w:val="22"/>
              </w:rPr>
            </w:pPr>
            <w:r w:rsidRPr="003727AF">
              <w:rPr>
                <w:rFonts w:asciiTheme="minorHAnsi" w:hAnsiTheme="minorHAnsi"/>
                <w:b/>
                <w:sz w:val="22"/>
                <w:szCs w:val="22"/>
              </w:rPr>
              <w:t>Score</w:t>
            </w:r>
          </w:p>
        </w:tc>
        <w:tc>
          <w:tcPr>
            <w:tcW w:w="1980" w:type="dxa"/>
            <w:tcBorders>
              <w:top w:val="dotted" w:sz="6" w:space="0" w:color="A6A6A6"/>
              <w:left w:val="nil"/>
              <w:bottom w:val="dotted" w:sz="6" w:space="0" w:color="A6A6A6"/>
              <w:right w:val="nil"/>
            </w:tcBorders>
            <w:shd w:val="clear" w:color="auto" w:fill="auto"/>
          </w:tcPr>
          <w:p w14:paraId="30A70A33" w14:textId="77777777" w:rsidR="00231C44" w:rsidRPr="003727AF" w:rsidRDefault="00231C44" w:rsidP="009C7659">
            <w:pPr>
              <w:keepNext/>
              <w:spacing w:before="40" w:after="40"/>
              <w:ind w:left="245" w:hanging="270"/>
              <w:rPr>
                <w:rFonts w:asciiTheme="minorHAnsi" w:hAnsiTheme="minorHAnsi"/>
                <w:b/>
                <w:sz w:val="22"/>
                <w:szCs w:val="22"/>
              </w:rPr>
            </w:pPr>
            <w:r w:rsidRPr="003727AF">
              <w:rPr>
                <w:rFonts w:asciiTheme="minorHAnsi" w:hAnsiTheme="minorHAnsi"/>
                <w:b/>
                <w:sz w:val="22"/>
                <w:szCs w:val="22"/>
              </w:rPr>
              <w:t>Risk Level</w:t>
            </w:r>
          </w:p>
        </w:tc>
        <w:tc>
          <w:tcPr>
            <w:tcW w:w="5850" w:type="dxa"/>
            <w:tcBorders>
              <w:top w:val="dotted" w:sz="6" w:space="0" w:color="A6A6A6"/>
              <w:left w:val="nil"/>
              <w:bottom w:val="dotted" w:sz="6" w:space="0" w:color="A6A6A6"/>
            </w:tcBorders>
            <w:shd w:val="clear" w:color="auto" w:fill="auto"/>
          </w:tcPr>
          <w:p w14:paraId="133F1D5F" w14:textId="77777777" w:rsidR="00231C44" w:rsidRPr="003727AF" w:rsidRDefault="00231C44" w:rsidP="009C7659">
            <w:pPr>
              <w:keepNext/>
              <w:spacing w:before="40" w:after="40"/>
              <w:ind w:left="245" w:hanging="270"/>
              <w:rPr>
                <w:rFonts w:asciiTheme="minorHAnsi" w:hAnsiTheme="minorHAnsi"/>
                <w:b/>
                <w:sz w:val="22"/>
                <w:szCs w:val="22"/>
              </w:rPr>
            </w:pPr>
            <w:r w:rsidRPr="003727AF">
              <w:rPr>
                <w:rFonts w:asciiTheme="minorHAnsi" w:hAnsiTheme="minorHAnsi"/>
                <w:b/>
                <w:sz w:val="22"/>
                <w:szCs w:val="22"/>
              </w:rPr>
              <w:t>Intervention</w:t>
            </w:r>
          </w:p>
        </w:tc>
      </w:tr>
      <w:tr w:rsidR="00231C44" w:rsidRPr="003727AF" w14:paraId="06C1E9AA" w14:textId="77777777" w:rsidTr="009C7659">
        <w:trPr>
          <w:cantSplit/>
          <w:trHeight w:val="328"/>
        </w:trPr>
        <w:tc>
          <w:tcPr>
            <w:tcW w:w="1818" w:type="dxa"/>
            <w:tcBorders>
              <w:top w:val="dotted" w:sz="6" w:space="0" w:color="A6A6A6"/>
              <w:bottom w:val="dotted" w:sz="6" w:space="0" w:color="A6A6A6"/>
              <w:right w:val="nil"/>
            </w:tcBorders>
            <w:shd w:val="clear" w:color="auto" w:fill="auto"/>
          </w:tcPr>
          <w:p w14:paraId="4E6BD10D" w14:textId="77777777" w:rsidR="00231C44" w:rsidRPr="003727AF" w:rsidRDefault="00231C44" w:rsidP="009C7659">
            <w:pPr>
              <w:pStyle w:val="Header"/>
              <w:keepNext/>
              <w:spacing w:before="40" w:after="40"/>
              <w:ind w:left="270" w:hanging="270"/>
              <w:rPr>
                <w:rFonts w:asciiTheme="minorHAnsi" w:hAnsiTheme="minorHAnsi"/>
                <w:sz w:val="22"/>
                <w:szCs w:val="22"/>
              </w:rPr>
            </w:pPr>
            <w:r w:rsidRPr="003727AF">
              <w:rPr>
                <w:rFonts w:asciiTheme="minorHAnsi" w:hAnsiTheme="minorHAnsi"/>
                <w:sz w:val="22"/>
                <w:szCs w:val="22"/>
              </w:rPr>
              <w:t>0-4</w:t>
            </w:r>
          </w:p>
        </w:tc>
        <w:tc>
          <w:tcPr>
            <w:tcW w:w="1980" w:type="dxa"/>
            <w:tcBorders>
              <w:top w:val="dotted" w:sz="6" w:space="0" w:color="A6A6A6"/>
              <w:left w:val="nil"/>
              <w:bottom w:val="dotted" w:sz="6" w:space="0" w:color="A6A6A6"/>
              <w:right w:val="nil"/>
            </w:tcBorders>
            <w:shd w:val="clear" w:color="auto" w:fill="auto"/>
          </w:tcPr>
          <w:p w14:paraId="193FC567" w14:textId="77777777" w:rsidR="00231C44" w:rsidRPr="003727AF" w:rsidRDefault="00231C44" w:rsidP="009C7659">
            <w:pPr>
              <w:keepNext/>
              <w:spacing w:before="40" w:after="40"/>
              <w:ind w:left="72" w:hanging="25"/>
              <w:rPr>
                <w:rFonts w:asciiTheme="minorHAnsi" w:hAnsiTheme="minorHAnsi"/>
                <w:sz w:val="22"/>
                <w:szCs w:val="22"/>
              </w:rPr>
            </w:pPr>
            <w:r w:rsidRPr="003727AF">
              <w:rPr>
                <w:rFonts w:asciiTheme="minorHAnsi" w:hAnsiTheme="minorHAnsi"/>
                <w:sz w:val="22"/>
                <w:szCs w:val="22"/>
              </w:rPr>
              <w:t>No to Low risk</w:t>
            </w:r>
          </w:p>
        </w:tc>
        <w:tc>
          <w:tcPr>
            <w:tcW w:w="5850" w:type="dxa"/>
            <w:tcBorders>
              <w:top w:val="dotted" w:sz="6" w:space="0" w:color="A6A6A6"/>
              <w:left w:val="nil"/>
              <w:bottom w:val="dotted" w:sz="6" w:space="0" w:color="A6A6A6"/>
            </w:tcBorders>
            <w:shd w:val="clear" w:color="auto" w:fill="auto"/>
          </w:tcPr>
          <w:p w14:paraId="3E84C68D" w14:textId="1BCD4079" w:rsidR="00231C44" w:rsidRPr="003727AF" w:rsidRDefault="00231C44" w:rsidP="009C7659">
            <w:pPr>
              <w:keepNext/>
              <w:spacing w:before="40" w:after="40"/>
              <w:ind w:left="245" w:hanging="270"/>
              <w:rPr>
                <w:rFonts w:asciiTheme="minorHAnsi" w:hAnsiTheme="minorHAnsi"/>
                <w:sz w:val="22"/>
                <w:szCs w:val="22"/>
              </w:rPr>
            </w:pPr>
            <w:r w:rsidRPr="003727AF">
              <w:rPr>
                <w:rFonts w:asciiTheme="minorHAnsi" w:hAnsiTheme="minorHAnsi"/>
                <w:sz w:val="22"/>
                <w:szCs w:val="22"/>
              </w:rPr>
              <w:t xml:space="preserve">None, rescreen </w:t>
            </w:r>
            <w:r w:rsidR="003079C4">
              <w:rPr>
                <w:rFonts w:asciiTheme="minorHAnsi" w:hAnsiTheme="minorHAnsi"/>
                <w:sz w:val="22"/>
                <w:szCs w:val="22"/>
              </w:rPr>
              <w:t>if needed</w:t>
            </w:r>
            <w:r w:rsidR="000F4598">
              <w:rPr>
                <w:rFonts w:asciiTheme="minorHAnsi" w:hAnsiTheme="minorHAnsi"/>
                <w:sz w:val="22"/>
                <w:szCs w:val="22"/>
              </w:rPr>
              <w:t xml:space="preserve"> in the future</w:t>
            </w:r>
          </w:p>
        </w:tc>
      </w:tr>
      <w:tr w:rsidR="00231C44" w:rsidRPr="003727AF" w14:paraId="086FBFB7" w14:textId="77777777" w:rsidTr="009C7659">
        <w:trPr>
          <w:cantSplit/>
          <w:trHeight w:val="360"/>
        </w:trPr>
        <w:tc>
          <w:tcPr>
            <w:tcW w:w="1818" w:type="dxa"/>
            <w:tcBorders>
              <w:top w:val="dotted" w:sz="6" w:space="0" w:color="A6A6A6"/>
              <w:bottom w:val="dotted" w:sz="6" w:space="0" w:color="A6A6A6"/>
              <w:right w:val="nil"/>
            </w:tcBorders>
            <w:shd w:val="clear" w:color="auto" w:fill="auto"/>
          </w:tcPr>
          <w:p w14:paraId="582DDB73" w14:textId="77777777" w:rsidR="00231C44" w:rsidRPr="003727AF" w:rsidRDefault="00231C44" w:rsidP="009C7659">
            <w:pPr>
              <w:pStyle w:val="Header"/>
              <w:keepNext/>
              <w:spacing w:before="40" w:after="40"/>
              <w:ind w:left="270" w:hanging="270"/>
              <w:rPr>
                <w:rFonts w:asciiTheme="minorHAnsi" w:hAnsiTheme="minorHAnsi"/>
                <w:sz w:val="22"/>
                <w:szCs w:val="22"/>
              </w:rPr>
            </w:pPr>
            <w:r w:rsidRPr="003727AF">
              <w:rPr>
                <w:rFonts w:asciiTheme="minorHAnsi" w:hAnsiTheme="minorHAnsi"/>
                <w:sz w:val="22"/>
                <w:szCs w:val="22"/>
              </w:rPr>
              <w:t>5-9</w:t>
            </w:r>
          </w:p>
        </w:tc>
        <w:tc>
          <w:tcPr>
            <w:tcW w:w="1980" w:type="dxa"/>
            <w:tcBorders>
              <w:top w:val="dotted" w:sz="6" w:space="0" w:color="A6A6A6"/>
              <w:left w:val="nil"/>
              <w:bottom w:val="dotted" w:sz="6" w:space="0" w:color="A6A6A6"/>
              <w:right w:val="nil"/>
            </w:tcBorders>
            <w:shd w:val="clear" w:color="auto" w:fill="auto"/>
          </w:tcPr>
          <w:p w14:paraId="7248A98F" w14:textId="77777777" w:rsidR="00231C44" w:rsidRPr="003727AF" w:rsidRDefault="00231C44" w:rsidP="009C7659">
            <w:pPr>
              <w:keepNext/>
              <w:spacing w:before="40" w:after="40"/>
              <w:ind w:left="72" w:hanging="25"/>
              <w:rPr>
                <w:rFonts w:asciiTheme="minorHAnsi" w:hAnsiTheme="minorHAnsi"/>
                <w:sz w:val="22"/>
                <w:szCs w:val="22"/>
              </w:rPr>
            </w:pPr>
            <w:r w:rsidRPr="003727AF">
              <w:rPr>
                <w:rFonts w:asciiTheme="minorHAnsi" w:hAnsiTheme="minorHAnsi"/>
                <w:sz w:val="22"/>
                <w:szCs w:val="22"/>
              </w:rPr>
              <w:t>Mild</w:t>
            </w:r>
          </w:p>
        </w:tc>
        <w:tc>
          <w:tcPr>
            <w:tcW w:w="5850" w:type="dxa"/>
            <w:tcBorders>
              <w:top w:val="dotted" w:sz="6" w:space="0" w:color="A6A6A6"/>
              <w:left w:val="nil"/>
              <w:bottom w:val="dotted" w:sz="6" w:space="0" w:color="A6A6A6"/>
            </w:tcBorders>
            <w:shd w:val="clear" w:color="auto" w:fill="auto"/>
          </w:tcPr>
          <w:p w14:paraId="689DCA88" w14:textId="2A193CDF" w:rsidR="00231C44" w:rsidRPr="003727AF" w:rsidRDefault="00231C44" w:rsidP="009C7659">
            <w:pPr>
              <w:keepNext/>
              <w:spacing w:before="40" w:after="40"/>
              <w:ind w:left="245" w:hanging="270"/>
              <w:rPr>
                <w:rFonts w:asciiTheme="minorHAnsi" w:hAnsiTheme="minorHAnsi"/>
                <w:sz w:val="22"/>
                <w:szCs w:val="22"/>
              </w:rPr>
            </w:pPr>
            <w:r w:rsidRPr="003727AF">
              <w:rPr>
                <w:rFonts w:asciiTheme="minorHAnsi" w:hAnsiTheme="minorHAnsi"/>
                <w:sz w:val="22"/>
                <w:szCs w:val="22"/>
              </w:rPr>
              <w:t xml:space="preserve">Watchful waiting; repeat PHQ9 </w:t>
            </w:r>
            <w:r w:rsidR="003079C4">
              <w:rPr>
                <w:rFonts w:asciiTheme="minorHAnsi" w:hAnsiTheme="minorHAnsi"/>
                <w:sz w:val="22"/>
                <w:szCs w:val="22"/>
              </w:rPr>
              <w:t>as needed</w:t>
            </w:r>
          </w:p>
        </w:tc>
      </w:tr>
      <w:tr w:rsidR="00231C44" w:rsidRPr="003727AF" w14:paraId="041B05E0" w14:textId="77777777" w:rsidTr="009C7659">
        <w:trPr>
          <w:cantSplit/>
          <w:trHeight w:val="188"/>
        </w:trPr>
        <w:tc>
          <w:tcPr>
            <w:tcW w:w="1818" w:type="dxa"/>
            <w:tcBorders>
              <w:top w:val="dotted" w:sz="6" w:space="0" w:color="A6A6A6"/>
              <w:bottom w:val="dotted" w:sz="6" w:space="0" w:color="A6A6A6"/>
              <w:right w:val="nil"/>
            </w:tcBorders>
            <w:shd w:val="clear" w:color="auto" w:fill="auto"/>
          </w:tcPr>
          <w:p w14:paraId="421A9012" w14:textId="77777777" w:rsidR="00231C44" w:rsidRPr="003727AF" w:rsidRDefault="00231C44" w:rsidP="009C7659">
            <w:pPr>
              <w:pStyle w:val="Header"/>
              <w:keepNext/>
              <w:spacing w:before="40" w:after="40"/>
              <w:ind w:left="270" w:hanging="270"/>
              <w:rPr>
                <w:rFonts w:asciiTheme="minorHAnsi" w:hAnsiTheme="minorHAnsi"/>
                <w:sz w:val="22"/>
                <w:szCs w:val="22"/>
              </w:rPr>
            </w:pPr>
            <w:r w:rsidRPr="003727AF">
              <w:rPr>
                <w:rFonts w:asciiTheme="minorHAnsi" w:hAnsiTheme="minorHAnsi"/>
                <w:sz w:val="22"/>
                <w:szCs w:val="22"/>
              </w:rPr>
              <w:t>10-14</w:t>
            </w:r>
          </w:p>
        </w:tc>
        <w:tc>
          <w:tcPr>
            <w:tcW w:w="1980" w:type="dxa"/>
            <w:tcBorders>
              <w:top w:val="dotted" w:sz="6" w:space="0" w:color="A6A6A6"/>
              <w:left w:val="nil"/>
              <w:bottom w:val="dotted" w:sz="6" w:space="0" w:color="A6A6A6"/>
              <w:right w:val="nil"/>
            </w:tcBorders>
            <w:shd w:val="clear" w:color="auto" w:fill="auto"/>
          </w:tcPr>
          <w:p w14:paraId="1015CC0C" w14:textId="77777777" w:rsidR="00231C44" w:rsidRPr="003727AF" w:rsidRDefault="00231C44" w:rsidP="009C7659">
            <w:pPr>
              <w:keepNext/>
              <w:spacing w:before="40" w:after="40"/>
              <w:ind w:left="72" w:hanging="25"/>
              <w:rPr>
                <w:rFonts w:asciiTheme="minorHAnsi" w:hAnsiTheme="minorHAnsi"/>
                <w:sz w:val="22"/>
                <w:szCs w:val="22"/>
              </w:rPr>
            </w:pPr>
            <w:r w:rsidRPr="003727AF">
              <w:rPr>
                <w:rFonts w:asciiTheme="minorHAnsi" w:hAnsiTheme="minorHAnsi"/>
                <w:sz w:val="22"/>
                <w:szCs w:val="22"/>
              </w:rPr>
              <w:t>Moderately</w:t>
            </w:r>
          </w:p>
        </w:tc>
        <w:tc>
          <w:tcPr>
            <w:tcW w:w="5850" w:type="dxa"/>
            <w:tcBorders>
              <w:top w:val="dotted" w:sz="6" w:space="0" w:color="A6A6A6"/>
              <w:left w:val="nil"/>
              <w:bottom w:val="dotted" w:sz="6" w:space="0" w:color="A6A6A6"/>
            </w:tcBorders>
            <w:shd w:val="clear" w:color="auto" w:fill="auto"/>
          </w:tcPr>
          <w:p w14:paraId="2F41A31B" w14:textId="43FA30B5" w:rsidR="00231C44" w:rsidRPr="003727AF" w:rsidRDefault="003079C4" w:rsidP="009C7659">
            <w:pPr>
              <w:keepNext/>
              <w:spacing w:before="40" w:after="40"/>
              <w:ind w:left="245" w:hanging="270"/>
              <w:rPr>
                <w:rFonts w:asciiTheme="minorHAnsi" w:hAnsiTheme="minorHAnsi"/>
                <w:sz w:val="22"/>
                <w:szCs w:val="22"/>
              </w:rPr>
            </w:pPr>
            <w:r>
              <w:rPr>
                <w:rFonts w:asciiTheme="minorHAnsi" w:hAnsiTheme="minorHAnsi"/>
                <w:sz w:val="22"/>
                <w:szCs w:val="22"/>
              </w:rPr>
              <w:t>C</w:t>
            </w:r>
            <w:r w:rsidR="00231C44" w:rsidRPr="003727AF">
              <w:rPr>
                <w:rFonts w:asciiTheme="minorHAnsi" w:hAnsiTheme="minorHAnsi"/>
                <w:sz w:val="22"/>
                <w:szCs w:val="22"/>
              </w:rPr>
              <w:t>onsider counseling</w:t>
            </w:r>
            <w:r>
              <w:rPr>
                <w:rFonts w:asciiTheme="minorHAnsi" w:hAnsiTheme="minorHAnsi"/>
                <w:sz w:val="22"/>
                <w:szCs w:val="22"/>
              </w:rPr>
              <w:t xml:space="preserve"> or refer to medical care provider</w:t>
            </w:r>
            <w:r w:rsidR="00231C44" w:rsidRPr="003727AF">
              <w:rPr>
                <w:rFonts w:asciiTheme="minorHAnsi" w:hAnsiTheme="minorHAnsi"/>
                <w:sz w:val="22"/>
                <w:szCs w:val="22"/>
              </w:rPr>
              <w:t xml:space="preserve"> </w:t>
            </w:r>
          </w:p>
        </w:tc>
      </w:tr>
      <w:tr w:rsidR="00231C44" w:rsidRPr="003727AF" w14:paraId="7BBDBC0B" w14:textId="77777777" w:rsidTr="009C7659">
        <w:trPr>
          <w:cantSplit/>
          <w:trHeight w:val="70"/>
        </w:trPr>
        <w:tc>
          <w:tcPr>
            <w:tcW w:w="1818" w:type="dxa"/>
            <w:tcBorders>
              <w:top w:val="dotted" w:sz="6" w:space="0" w:color="A6A6A6"/>
              <w:bottom w:val="dotted" w:sz="6" w:space="0" w:color="A6A6A6"/>
              <w:right w:val="nil"/>
            </w:tcBorders>
          </w:tcPr>
          <w:p w14:paraId="1BBD054B" w14:textId="77777777" w:rsidR="00231C44" w:rsidRPr="003727AF" w:rsidRDefault="00231C44" w:rsidP="009C7659">
            <w:pPr>
              <w:pStyle w:val="Header"/>
              <w:keepNext/>
              <w:spacing w:before="40" w:after="40"/>
              <w:ind w:left="270" w:hanging="270"/>
              <w:rPr>
                <w:rFonts w:asciiTheme="minorHAnsi" w:hAnsiTheme="minorHAnsi"/>
                <w:sz w:val="22"/>
                <w:szCs w:val="22"/>
              </w:rPr>
            </w:pPr>
            <w:r w:rsidRPr="003727AF">
              <w:rPr>
                <w:rFonts w:asciiTheme="minorHAnsi" w:hAnsiTheme="minorHAnsi"/>
                <w:sz w:val="22"/>
                <w:szCs w:val="22"/>
              </w:rPr>
              <w:t>15-19</w:t>
            </w:r>
          </w:p>
        </w:tc>
        <w:tc>
          <w:tcPr>
            <w:tcW w:w="1980" w:type="dxa"/>
            <w:tcBorders>
              <w:top w:val="dotted" w:sz="6" w:space="0" w:color="A6A6A6"/>
              <w:left w:val="nil"/>
              <w:bottom w:val="dotted" w:sz="6" w:space="0" w:color="A6A6A6"/>
              <w:right w:val="nil"/>
            </w:tcBorders>
          </w:tcPr>
          <w:p w14:paraId="3D80DA73" w14:textId="77777777" w:rsidR="00231C44" w:rsidRPr="003727AF" w:rsidRDefault="00231C44" w:rsidP="009C7659">
            <w:pPr>
              <w:keepNext/>
              <w:spacing w:before="40" w:after="40"/>
              <w:ind w:left="72" w:hanging="25"/>
              <w:rPr>
                <w:rFonts w:asciiTheme="minorHAnsi" w:hAnsiTheme="minorHAnsi"/>
                <w:sz w:val="22"/>
                <w:szCs w:val="22"/>
              </w:rPr>
            </w:pPr>
            <w:r w:rsidRPr="003727AF">
              <w:rPr>
                <w:rFonts w:asciiTheme="minorHAnsi" w:hAnsiTheme="minorHAnsi"/>
                <w:sz w:val="22"/>
                <w:szCs w:val="22"/>
              </w:rPr>
              <w:t xml:space="preserve">Moderately Severe </w:t>
            </w:r>
          </w:p>
        </w:tc>
        <w:tc>
          <w:tcPr>
            <w:tcW w:w="5850" w:type="dxa"/>
            <w:tcBorders>
              <w:top w:val="dotted" w:sz="6" w:space="0" w:color="A6A6A6"/>
              <w:left w:val="nil"/>
              <w:bottom w:val="dotted" w:sz="6" w:space="0" w:color="A6A6A6"/>
            </w:tcBorders>
          </w:tcPr>
          <w:p w14:paraId="13493D34" w14:textId="6F137ECE" w:rsidR="00231C44" w:rsidRPr="003727AF" w:rsidRDefault="003079C4" w:rsidP="009C7659">
            <w:pPr>
              <w:keepNext/>
              <w:spacing w:before="40" w:after="40"/>
              <w:ind w:left="245" w:hanging="270"/>
              <w:rPr>
                <w:rFonts w:asciiTheme="minorHAnsi" w:hAnsiTheme="minorHAnsi"/>
                <w:sz w:val="22"/>
                <w:szCs w:val="22"/>
              </w:rPr>
            </w:pPr>
            <w:r>
              <w:rPr>
                <w:rFonts w:asciiTheme="minorHAnsi" w:hAnsiTheme="minorHAnsi"/>
                <w:sz w:val="22"/>
                <w:szCs w:val="22"/>
              </w:rPr>
              <w:t>Recommend a</w:t>
            </w:r>
            <w:r w:rsidR="00231C44" w:rsidRPr="003727AF">
              <w:rPr>
                <w:rFonts w:asciiTheme="minorHAnsi" w:hAnsiTheme="minorHAnsi"/>
                <w:sz w:val="22"/>
                <w:szCs w:val="22"/>
              </w:rPr>
              <w:t xml:space="preserve">ctive treatment with </w:t>
            </w:r>
            <w:r>
              <w:rPr>
                <w:rFonts w:asciiTheme="minorHAnsi" w:hAnsiTheme="minorHAnsi"/>
                <w:sz w:val="22"/>
                <w:szCs w:val="22"/>
              </w:rPr>
              <w:t xml:space="preserve">medication </w:t>
            </w:r>
            <w:r w:rsidR="00231C44" w:rsidRPr="003727AF">
              <w:rPr>
                <w:rFonts w:asciiTheme="minorHAnsi" w:hAnsiTheme="minorHAnsi"/>
                <w:sz w:val="22"/>
                <w:szCs w:val="22"/>
              </w:rPr>
              <w:t>and/or psychotherapy</w:t>
            </w:r>
          </w:p>
        </w:tc>
      </w:tr>
      <w:tr w:rsidR="00231C44" w:rsidRPr="003727AF" w14:paraId="6135CA10" w14:textId="77777777" w:rsidTr="009C7659">
        <w:trPr>
          <w:cantSplit/>
          <w:trHeight w:val="70"/>
        </w:trPr>
        <w:tc>
          <w:tcPr>
            <w:tcW w:w="1818" w:type="dxa"/>
            <w:tcBorders>
              <w:top w:val="dotted" w:sz="6" w:space="0" w:color="A6A6A6"/>
              <w:bottom w:val="dotted" w:sz="6" w:space="0" w:color="A6A6A6"/>
              <w:right w:val="nil"/>
            </w:tcBorders>
          </w:tcPr>
          <w:p w14:paraId="38E3EF21" w14:textId="77777777" w:rsidR="00231C44" w:rsidRPr="003727AF" w:rsidRDefault="00231C44" w:rsidP="009C7659">
            <w:pPr>
              <w:pStyle w:val="Header"/>
              <w:keepNext/>
              <w:spacing w:before="40" w:after="40"/>
              <w:ind w:left="270" w:hanging="270"/>
              <w:rPr>
                <w:rFonts w:asciiTheme="minorHAnsi" w:hAnsiTheme="minorHAnsi"/>
                <w:sz w:val="22"/>
                <w:szCs w:val="22"/>
              </w:rPr>
            </w:pPr>
            <w:r w:rsidRPr="003727AF">
              <w:rPr>
                <w:rFonts w:asciiTheme="minorHAnsi" w:hAnsiTheme="minorHAnsi"/>
                <w:sz w:val="22"/>
                <w:szCs w:val="22"/>
              </w:rPr>
              <w:t>20+</w:t>
            </w:r>
          </w:p>
        </w:tc>
        <w:tc>
          <w:tcPr>
            <w:tcW w:w="1980" w:type="dxa"/>
            <w:tcBorders>
              <w:top w:val="dotted" w:sz="6" w:space="0" w:color="A6A6A6"/>
              <w:left w:val="nil"/>
              <w:bottom w:val="dotted" w:sz="6" w:space="0" w:color="A6A6A6"/>
              <w:right w:val="nil"/>
            </w:tcBorders>
          </w:tcPr>
          <w:p w14:paraId="1B5985A7" w14:textId="77777777" w:rsidR="00231C44" w:rsidRPr="003727AF" w:rsidRDefault="00231C44" w:rsidP="009C7659">
            <w:pPr>
              <w:keepNext/>
              <w:spacing w:before="40" w:after="40"/>
              <w:ind w:left="72" w:hanging="25"/>
              <w:rPr>
                <w:rFonts w:asciiTheme="minorHAnsi" w:hAnsiTheme="minorHAnsi"/>
                <w:sz w:val="22"/>
                <w:szCs w:val="22"/>
              </w:rPr>
            </w:pPr>
            <w:r w:rsidRPr="003727AF">
              <w:rPr>
                <w:rFonts w:asciiTheme="minorHAnsi" w:hAnsiTheme="minorHAnsi"/>
                <w:sz w:val="22"/>
                <w:szCs w:val="22"/>
              </w:rPr>
              <w:t>Severe</w:t>
            </w:r>
          </w:p>
        </w:tc>
        <w:tc>
          <w:tcPr>
            <w:tcW w:w="5850" w:type="dxa"/>
            <w:tcBorders>
              <w:top w:val="dotted" w:sz="6" w:space="0" w:color="A6A6A6"/>
              <w:left w:val="nil"/>
              <w:bottom w:val="dotted" w:sz="6" w:space="0" w:color="A6A6A6"/>
            </w:tcBorders>
          </w:tcPr>
          <w:p w14:paraId="54692824" w14:textId="0396FC7B" w:rsidR="00231C44" w:rsidRPr="003727AF" w:rsidRDefault="003079C4" w:rsidP="009C7659">
            <w:pPr>
              <w:keepNext/>
              <w:spacing w:before="40" w:after="40"/>
              <w:ind w:left="245" w:hanging="270"/>
              <w:rPr>
                <w:rFonts w:asciiTheme="minorHAnsi" w:hAnsiTheme="minorHAnsi"/>
                <w:sz w:val="22"/>
                <w:szCs w:val="22"/>
              </w:rPr>
            </w:pPr>
            <w:r>
              <w:rPr>
                <w:rFonts w:asciiTheme="minorHAnsi" w:hAnsiTheme="minorHAnsi"/>
                <w:sz w:val="22"/>
                <w:szCs w:val="22"/>
              </w:rPr>
              <w:t>Recommend i</w:t>
            </w:r>
            <w:r w:rsidR="00231C44" w:rsidRPr="003727AF">
              <w:rPr>
                <w:rFonts w:asciiTheme="minorHAnsi" w:hAnsiTheme="minorHAnsi"/>
                <w:sz w:val="22"/>
                <w:szCs w:val="22"/>
              </w:rPr>
              <w:t xml:space="preserve">mmediate initiation of </w:t>
            </w:r>
            <w:r>
              <w:rPr>
                <w:rFonts w:asciiTheme="minorHAnsi" w:hAnsiTheme="minorHAnsi"/>
                <w:sz w:val="22"/>
                <w:szCs w:val="22"/>
              </w:rPr>
              <w:t>medication</w:t>
            </w:r>
            <w:r w:rsidR="00231C44" w:rsidRPr="003727AF">
              <w:rPr>
                <w:rFonts w:asciiTheme="minorHAnsi" w:hAnsiTheme="minorHAnsi"/>
                <w:sz w:val="22"/>
                <w:szCs w:val="22"/>
              </w:rPr>
              <w:t xml:space="preserve"> and if, severe impairment expedited referral to a mental health specialist for psychotherapy and/or collaborative management</w:t>
            </w:r>
            <w:r>
              <w:rPr>
                <w:rFonts w:asciiTheme="minorHAnsi" w:hAnsiTheme="minorHAnsi"/>
                <w:sz w:val="22"/>
                <w:szCs w:val="22"/>
              </w:rPr>
              <w:t xml:space="preserve"> with medical care provider</w:t>
            </w:r>
          </w:p>
        </w:tc>
      </w:tr>
    </w:tbl>
    <w:p w14:paraId="6795B19C" w14:textId="77777777" w:rsidR="00231C44" w:rsidRPr="003727AF" w:rsidRDefault="00231C44" w:rsidP="00231C44">
      <w:pPr>
        <w:ind w:right="90"/>
        <w:rPr>
          <w:rFonts w:asciiTheme="minorHAnsi" w:hAnsiTheme="minorHAnsi" w:cs="Calibri"/>
          <w:bCs/>
          <w:color w:val="000000"/>
          <w:sz w:val="22"/>
          <w:szCs w:val="22"/>
        </w:rPr>
      </w:pPr>
      <w:r w:rsidRPr="003727AF">
        <w:rPr>
          <w:rFonts w:asciiTheme="minorHAnsi" w:eastAsia="Times New Roman" w:hAnsiTheme="minorHAnsi"/>
          <w:bCs/>
          <w:sz w:val="22"/>
          <w:szCs w:val="22"/>
        </w:rPr>
        <w:t>*</w:t>
      </w:r>
      <w:r w:rsidRPr="003727AF">
        <w:rPr>
          <w:rFonts w:asciiTheme="minorHAnsi" w:hAnsiTheme="minorHAnsi"/>
          <w:sz w:val="22"/>
          <w:szCs w:val="22"/>
        </w:rPr>
        <w:t xml:space="preserve">Kroenke K, Spitzer RL. (2002). </w:t>
      </w:r>
      <w:r w:rsidRPr="003727AF">
        <w:rPr>
          <w:rFonts w:asciiTheme="minorHAnsi" w:hAnsiTheme="minorHAnsi" w:cs="Arial"/>
          <w:sz w:val="22"/>
          <w:szCs w:val="22"/>
        </w:rPr>
        <w:t xml:space="preserve">The PHQ-9: A new depression and diagnostic severity measure.  </w:t>
      </w:r>
      <w:r w:rsidRPr="003727AF">
        <w:rPr>
          <w:rFonts w:asciiTheme="minorHAnsi" w:hAnsiTheme="minorHAnsi"/>
          <w:i/>
          <w:sz w:val="22"/>
          <w:szCs w:val="22"/>
        </w:rPr>
        <w:t>Psychiatric Annals</w:t>
      </w:r>
      <w:r w:rsidRPr="003727AF">
        <w:rPr>
          <w:rFonts w:asciiTheme="minorHAnsi" w:hAnsiTheme="minorHAnsi"/>
          <w:sz w:val="22"/>
          <w:szCs w:val="22"/>
        </w:rPr>
        <w:t>, 32, 509-521.</w:t>
      </w:r>
    </w:p>
    <w:p w14:paraId="74CB99CA" w14:textId="77777777" w:rsidR="00231C44" w:rsidRPr="003727AF" w:rsidRDefault="00231C44" w:rsidP="00231C44">
      <w:pPr>
        <w:spacing w:after="120"/>
        <w:ind w:right="360"/>
        <w:rPr>
          <w:rFonts w:asciiTheme="minorHAnsi" w:hAnsiTheme="minorHAnsi" w:cs="Calibri"/>
          <w:bCs/>
          <w:i/>
          <w:color w:val="000000"/>
          <w:sz w:val="22"/>
          <w:szCs w:val="22"/>
        </w:rPr>
      </w:pPr>
    </w:p>
    <w:p w14:paraId="11879734" w14:textId="5E5F07FE" w:rsidR="00231C44" w:rsidRPr="003727AF" w:rsidRDefault="00231C44" w:rsidP="00231C44">
      <w:pPr>
        <w:spacing w:after="120"/>
        <w:ind w:right="360"/>
        <w:rPr>
          <w:rFonts w:asciiTheme="minorHAnsi" w:hAnsiTheme="minorHAnsi" w:cs="Calibri"/>
          <w:bCs/>
          <w:i/>
          <w:color w:val="000000"/>
          <w:sz w:val="22"/>
          <w:szCs w:val="22"/>
        </w:rPr>
      </w:pPr>
      <w:r w:rsidRPr="003079C4">
        <w:rPr>
          <w:rFonts w:asciiTheme="minorHAnsi" w:hAnsiTheme="minorHAnsi" w:cs="Calibri"/>
          <w:bCs/>
          <w:i/>
          <w:color w:val="000000"/>
          <w:sz w:val="22"/>
          <w:szCs w:val="22"/>
          <w:highlight w:val="yellow"/>
        </w:rPr>
        <w:t>NOTE: If the p</w:t>
      </w:r>
      <w:r w:rsidR="003079C4">
        <w:rPr>
          <w:rFonts w:asciiTheme="minorHAnsi" w:hAnsiTheme="minorHAnsi" w:cs="Calibri"/>
          <w:bCs/>
          <w:i/>
          <w:color w:val="000000"/>
          <w:sz w:val="22"/>
          <w:szCs w:val="22"/>
          <w:highlight w:val="yellow"/>
        </w:rPr>
        <w:t>erson</w:t>
      </w:r>
      <w:r w:rsidRPr="003079C4">
        <w:rPr>
          <w:rFonts w:asciiTheme="minorHAnsi" w:hAnsiTheme="minorHAnsi" w:cs="Calibri"/>
          <w:bCs/>
          <w:i/>
          <w:color w:val="000000"/>
          <w:sz w:val="22"/>
          <w:szCs w:val="22"/>
          <w:highlight w:val="yellow"/>
        </w:rPr>
        <w:t xml:space="preserve"> responds to question 9 with any answer other than “not at all,” a suicide risk assessment needs to be completed.</w:t>
      </w:r>
      <w:r w:rsidR="003079C4" w:rsidRPr="003079C4">
        <w:rPr>
          <w:rFonts w:asciiTheme="minorHAnsi" w:hAnsiTheme="minorHAnsi" w:cs="Calibri"/>
          <w:bCs/>
          <w:i/>
          <w:color w:val="000000"/>
          <w:sz w:val="22"/>
          <w:szCs w:val="22"/>
          <w:highlight w:val="yellow"/>
        </w:rPr>
        <w:t xml:space="preserve">  This can be done by calling 988 mental health hotline</w:t>
      </w:r>
      <w:r w:rsidR="000F4598">
        <w:rPr>
          <w:rFonts w:asciiTheme="minorHAnsi" w:hAnsiTheme="minorHAnsi" w:cs="Calibri"/>
          <w:bCs/>
          <w:i/>
          <w:color w:val="000000"/>
          <w:sz w:val="22"/>
          <w:szCs w:val="22"/>
        </w:rPr>
        <w:t xml:space="preserve"> </w:t>
      </w:r>
      <w:r w:rsidR="000F4598" w:rsidRPr="000F4598">
        <w:rPr>
          <w:rFonts w:asciiTheme="minorHAnsi" w:hAnsiTheme="minorHAnsi" w:cs="Calibri"/>
          <w:bCs/>
          <w:i/>
          <w:color w:val="000000"/>
          <w:sz w:val="22"/>
          <w:szCs w:val="22"/>
          <w:highlight w:val="yellow"/>
        </w:rPr>
        <w:t>or immediately contacting their therapist or medical care provider</w:t>
      </w:r>
    </w:p>
    <w:p w14:paraId="05BDBF78" w14:textId="77777777" w:rsidR="00231C44" w:rsidRPr="003727AF" w:rsidRDefault="00231C44" w:rsidP="00231C44">
      <w:pPr>
        <w:rPr>
          <w:rFonts w:asciiTheme="minorHAnsi" w:hAnsiTheme="minorHAnsi"/>
          <w:sz w:val="22"/>
          <w:szCs w:val="22"/>
        </w:rPr>
      </w:pPr>
    </w:p>
    <w:p w14:paraId="72F7A5A0" w14:textId="77777777" w:rsidR="00231C44" w:rsidRDefault="00231C44">
      <w:pPr>
        <w:spacing w:after="160" w:line="259" w:lineRule="auto"/>
      </w:pPr>
      <w:r>
        <w:br w:type="page"/>
      </w:r>
    </w:p>
    <w:p w14:paraId="1E9937F1" w14:textId="2B950C71" w:rsidR="00231C44" w:rsidRPr="00231C44" w:rsidRDefault="00231C44">
      <w:pPr>
        <w:rPr>
          <w:b/>
          <w:bCs/>
          <w:sz w:val="28"/>
          <w:szCs w:val="28"/>
        </w:rPr>
      </w:pPr>
      <w:r w:rsidRPr="00231C44">
        <w:rPr>
          <w:b/>
          <w:bCs/>
          <w:sz w:val="28"/>
          <w:szCs w:val="28"/>
        </w:rPr>
        <w:lastRenderedPageBreak/>
        <w:t>Substance Use</w:t>
      </w:r>
    </w:p>
    <w:p w14:paraId="11DBC6D2" w14:textId="77777777" w:rsidR="00231C44" w:rsidRPr="00231C44" w:rsidRDefault="00231C44"/>
    <w:p w14:paraId="4BF40C8E" w14:textId="1F64DCE4" w:rsidR="00231C44" w:rsidRDefault="00231C44" w:rsidP="00231C44">
      <w:pPr>
        <w:autoSpaceDE w:val="0"/>
        <w:autoSpaceDN w:val="0"/>
        <w:adjustRightInd w:val="0"/>
        <w:rPr>
          <w:color w:val="000000" w:themeColor="text1"/>
        </w:rPr>
      </w:pPr>
      <w:r w:rsidRPr="00231C44">
        <w:rPr>
          <w:color w:val="000000" w:themeColor="text1"/>
        </w:rPr>
        <w:t xml:space="preserve">Do you ever drink more than 2 drinks in a sitting or use any kind of drugs?  </w:t>
      </w:r>
      <w:r>
        <w:rPr>
          <w:color w:val="000000" w:themeColor="text1"/>
        </w:rPr>
        <w:tab/>
        <w:t>Yes</w:t>
      </w:r>
      <w:r>
        <w:rPr>
          <w:color w:val="000000" w:themeColor="text1"/>
        </w:rPr>
        <w:tab/>
        <w:t>No</w:t>
      </w:r>
    </w:p>
    <w:p w14:paraId="48F70662" w14:textId="77777777" w:rsidR="00231C44" w:rsidRDefault="00231C44" w:rsidP="00231C44">
      <w:pPr>
        <w:autoSpaceDE w:val="0"/>
        <w:autoSpaceDN w:val="0"/>
        <w:adjustRightInd w:val="0"/>
        <w:rPr>
          <w:color w:val="000000" w:themeColor="text1"/>
        </w:rPr>
      </w:pPr>
    </w:p>
    <w:p w14:paraId="23E2FEC3" w14:textId="37EDFA4C" w:rsidR="00231C44" w:rsidRDefault="00231C44" w:rsidP="00231C44">
      <w:pPr>
        <w:autoSpaceDE w:val="0"/>
        <w:autoSpaceDN w:val="0"/>
        <w:adjustRightInd w:val="0"/>
        <w:rPr>
          <w:color w:val="000000" w:themeColor="text1"/>
        </w:rPr>
      </w:pPr>
      <w:r>
        <w:rPr>
          <w:color w:val="000000" w:themeColor="text1"/>
        </w:rPr>
        <w:t>If yes</w:t>
      </w:r>
      <w:r w:rsidR="000F4598">
        <w:rPr>
          <w:color w:val="000000" w:themeColor="text1"/>
        </w:rPr>
        <w:t>,</w:t>
      </w:r>
      <w:r>
        <w:rPr>
          <w:color w:val="000000" w:themeColor="text1"/>
        </w:rPr>
        <w:t xml:space="preserve">  then complete this </w:t>
      </w:r>
      <w:r w:rsidRPr="00231C44">
        <w:rPr>
          <w:color w:val="000000" w:themeColor="text1"/>
        </w:rPr>
        <w:t>(CAGE)</w:t>
      </w:r>
    </w:p>
    <w:p w14:paraId="30F20109" w14:textId="77777777" w:rsidR="00231C44" w:rsidRPr="00231C44" w:rsidRDefault="00231C44" w:rsidP="00231C44">
      <w:pPr>
        <w:autoSpaceDE w:val="0"/>
        <w:autoSpaceDN w:val="0"/>
        <w:adjustRightInd w:val="0"/>
        <w:rPr>
          <w:color w:val="000000" w:themeColor="text1"/>
        </w:rPr>
      </w:pPr>
    </w:p>
    <w:tbl>
      <w:tblPr>
        <w:tblStyle w:val="GridTable4-Accent1"/>
        <w:tblW w:w="0" w:type="auto"/>
        <w:tblLook w:val="0480" w:firstRow="0" w:lastRow="0" w:firstColumn="1" w:lastColumn="0" w:noHBand="0" w:noVBand="1"/>
      </w:tblPr>
      <w:tblGrid>
        <w:gridCol w:w="7375"/>
        <w:gridCol w:w="990"/>
        <w:gridCol w:w="985"/>
      </w:tblGrid>
      <w:tr w:rsidR="003727AF" w:rsidRPr="003727AF" w14:paraId="1BD05B0F" w14:textId="35AB109E" w:rsidTr="003079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0" w:type="dxa"/>
          </w:tcPr>
          <w:p w14:paraId="7715D66F" w14:textId="77777777" w:rsidR="003727AF" w:rsidRPr="003727AF" w:rsidRDefault="003727AF" w:rsidP="00046607">
            <w:pPr>
              <w:numPr>
                <w:ilvl w:val="0"/>
                <w:numId w:val="1"/>
              </w:numPr>
              <w:ind w:left="332"/>
              <w:rPr>
                <w:rFonts w:eastAsia="Times New Roman"/>
                <w:color w:val="1C2838"/>
                <w:lang w:eastAsia="en-US"/>
              </w:rPr>
            </w:pPr>
            <w:r w:rsidRPr="003727AF">
              <w:rPr>
                <w:color w:val="1C2838"/>
              </w:rPr>
              <w:t xml:space="preserve">Have you ever felt you ought to </w:t>
            </w:r>
            <w:r w:rsidRPr="003727AF">
              <w:rPr>
                <w:b w:val="0"/>
                <w:bCs w:val="0"/>
                <w:color w:val="1C2838"/>
                <w:u w:val="single"/>
              </w:rPr>
              <w:t>C</w:t>
            </w:r>
            <w:r w:rsidRPr="003727AF">
              <w:rPr>
                <w:color w:val="1C2838"/>
              </w:rPr>
              <w:t>ut down on your drinking or drug use?</w:t>
            </w:r>
          </w:p>
        </w:tc>
        <w:tc>
          <w:tcPr>
            <w:tcW w:w="990" w:type="dxa"/>
          </w:tcPr>
          <w:p w14:paraId="0E54029A" w14:textId="7E840FED" w:rsidR="003727AF" w:rsidRPr="003727AF" w:rsidRDefault="003727AF" w:rsidP="003727AF">
            <w:pPr>
              <w:ind w:left="-28"/>
              <w:jc w:val="center"/>
              <w:cnfStyle w:val="000000100000" w:firstRow="0" w:lastRow="0" w:firstColumn="0" w:lastColumn="0" w:oddVBand="0" w:evenVBand="0" w:oddHBand="1" w:evenHBand="0" w:firstRowFirstColumn="0" w:firstRowLastColumn="0" w:lastRowFirstColumn="0" w:lastRowLastColumn="0"/>
              <w:rPr>
                <w:color w:val="1C2838"/>
              </w:rPr>
            </w:pPr>
            <w:r>
              <w:rPr>
                <w:color w:val="1C2838"/>
              </w:rPr>
              <w:t>Yes</w:t>
            </w:r>
          </w:p>
        </w:tc>
        <w:tc>
          <w:tcPr>
            <w:tcW w:w="985" w:type="dxa"/>
          </w:tcPr>
          <w:p w14:paraId="7EA95848" w14:textId="36C52344" w:rsidR="003727AF" w:rsidRPr="003727AF" w:rsidRDefault="003727AF" w:rsidP="003727AF">
            <w:pPr>
              <w:ind w:left="-28"/>
              <w:jc w:val="center"/>
              <w:cnfStyle w:val="000000100000" w:firstRow="0" w:lastRow="0" w:firstColumn="0" w:lastColumn="0" w:oddVBand="0" w:evenVBand="0" w:oddHBand="1" w:evenHBand="0" w:firstRowFirstColumn="0" w:firstRowLastColumn="0" w:lastRowFirstColumn="0" w:lastRowLastColumn="0"/>
              <w:rPr>
                <w:color w:val="1C2838"/>
              </w:rPr>
            </w:pPr>
            <w:r>
              <w:rPr>
                <w:color w:val="1C2838"/>
              </w:rPr>
              <w:t>No</w:t>
            </w:r>
          </w:p>
        </w:tc>
      </w:tr>
      <w:tr w:rsidR="003727AF" w:rsidRPr="003727AF" w14:paraId="395E8F98" w14:textId="41ACCF06" w:rsidTr="003079C4">
        <w:tc>
          <w:tcPr>
            <w:cnfStyle w:val="001000000000" w:firstRow="0" w:lastRow="0" w:firstColumn="1" w:lastColumn="0" w:oddVBand="0" w:evenVBand="0" w:oddHBand="0" w:evenHBand="0" w:firstRowFirstColumn="0" w:firstRowLastColumn="0" w:lastRowFirstColumn="0" w:lastRowLastColumn="0"/>
            <w:tcW w:w="7380" w:type="dxa"/>
          </w:tcPr>
          <w:p w14:paraId="2342164F" w14:textId="77777777" w:rsidR="003727AF" w:rsidRPr="003727AF" w:rsidRDefault="003727AF" w:rsidP="003727AF">
            <w:pPr>
              <w:numPr>
                <w:ilvl w:val="0"/>
                <w:numId w:val="1"/>
              </w:numPr>
              <w:ind w:left="332"/>
              <w:rPr>
                <w:color w:val="1C2838"/>
              </w:rPr>
            </w:pPr>
            <w:r w:rsidRPr="003727AF">
              <w:rPr>
                <w:color w:val="1C2838"/>
              </w:rPr>
              <w:t xml:space="preserve">Have people </w:t>
            </w:r>
            <w:r w:rsidRPr="003727AF">
              <w:rPr>
                <w:b w:val="0"/>
                <w:bCs w:val="0"/>
                <w:color w:val="1C2838"/>
                <w:u w:val="single"/>
              </w:rPr>
              <w:t>A</w:t>
            </w:r>
            <w:r w:rsidRPr="003727AF">
              <w:rPr>
                <w:color w:val="1C2838"/>
              </w:rPr>
              <w:t>nnoyed you by criticizing your drinking or drug use?</w:t>
            </w:r>
          </w:p>
        </w:tc>
        <w:tc>
          <w:tcPr>
            <w:tcW w:w="990" w:type="dxa"/>
          </w:tcPr>
          <w:p w14:paraId="0907AA11" w14:textId="4858F99E" w:rsidR="003727AF" w:rsidRPr="003727AF" w:rsidRDefault="003727AF" w:rsidP="003727AF">
            <w:pPr>
              <w:ind w:left="-28"/>
              <w:jc w:val="center"/>
              <w:cnfStyle w:val="000000000000" w:firstRow="0" w:lastRow="0" w:firstColumn="0" w:lastColumn="0" w:oddVBand="0" w:evenVBand="0" w:oddHBand="0" w:evenHBand="0" w:firstRowFirstColumn="0" w:firstRowLastColumn="0" w:lastRowFirstColumn="0" w:lastRowLastColumn="0"/>
              <w:rPr>
                <w:color w:val="1C2838"/>
              </w:rPr>
            </w:pPr>
            <w:r>
              <w:rPr>
                <w:color w:val="1C2838"/>
              </w:rPr>
              <w:t>Yes</w:t>
            </w:r>
          </w:p>
        </w:tc>
        <w:tc>
          <w:tcPr>
            <w:tcW w:w="985" w:type="dxa"/>
          </w:tcPr>
          <w:p w14:paraId="1D8EDF3D" w14:textId="186CF9FE" w:rsidR="003727AF" w:rsidRPr="003727AF" w:rsidRDefault="003727AF" w:rsidP="003727AF">
            <w:pPr>
              <w:ind w:left="-28"/>
              <w:jc w:val="center"/>
              <w:cnfStyle w:val="000000000000" w:firstRow="0" w:lastRow="0" w:firstColumn="0" w:lastColumn="0" w:oddVBand="0" w:evenVBand="0" w:oddHBand="0" w:evenHBand="0" w:firstRowFirstColumn="0" w:firstRowLastColumn="0" w:lastRowFirstColumn="0" w:lastRowLastColumn="0"/>
              <w:rPr>
                <w:color w:val="1C2838"/>
              </w:rPr>
            </w:pPr>
            <w:r>
              <w:rPr>
                <w:color w:val="1C2838"/>
              </w:rPr>
              <w:t>No</w:t>
            </w:r>
          </w:p>
        </w:tc>
      </w:tr>
      <w:tr w:rsidR="003727AF" w:rsidRPr="003727AF" w14:paraId="4B64A462" w14:textId="0D16FAA2" w:rsidTr="003079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0" w:type="dxa"/>
          </w:tcPr>
          <w:p w14:paraId="7BB78B37" w14:textId="77777777" w:rsidR="003727AF" w:rsidRPr="003727AF" w:rsidRDefault="003727AF" w:rsidP="003727AF">
            <w:pPr>
              <w:numPr>
                <w:ilvl w:val="0"/>
                <w:numId w:val="1"/>
              </w:numPr>
              <w:ind w:left="332"/>
              <w:rPr>
                <w:color w:val="1C2838"/>
              </w:rPr>
            </w:pPr>
            <w:r w:rsidRPr="003727AF">
              <w:rPr>
                <w:color w:val="1C2838"/>
              </w:rPr>
              <w:t xml:space="preserve">Have you felt bad or </w:t>
            </w:r>
            <w:r w:rsidRPr="003727AF">
              <w:rPr>
                <w:b w:val="0"/>
                <w:bCs w:val="0"/>
                <w:color w:val="1C2838"/>
                <w:u w:val="single"/>
              </w:rPr>
              <w:t>G</w:t>
            </w:r>
            <w:r w:rsidRPr="003727AF">
              <w:rPr>
                <w:color w:val="1C2838"/>
              </w:rPr>
              <w:t>uilty about your drinking or drug use?</w:t>
            </w:r>
          </w:p>
        </w:tc>
        <w:tc>
          <w:tcPr>
            <w:tcW w:w="990" w:type="dxa"/>
          </w:tcPr>
          <w:p w14:paraId="490EAFA6" w14:textId="27BF45B7" w:rsidR="003727AF" w:rsidRPr="003727AF" w:rsidRDefault="003727AF" w:rsidP="003727AF">
            <w:pPr>
              <w:ind w:left="-28"/>
              <w:jc w:val="center"/>
              <w:cnfStyle w:val="000000100000" w:firstRow="0" w:lastRow="0" w:firstColumn="0" w:lastColumn="0" w:oddVBand="0" w:evenVBand="0" w:oddHBand="1" w:evenHBand="0" w:firstRowFirstColumn="0" w:firstRowLastColumn="0" w:lastRowFirstColumn="0" w:lastRowLastColumn="0"/>
              <w:rPr>
                <w:color w:val="1C2838"/>
              </w:rPr>
            </w:pPr>
            <w:r>
              <w:rPr>
                <w:color w:val="1C2838"/>
              </w:rPr>
              <w:t>Yes</w:t>
            </w:r>
          </w:p>
        </w:tc>
        <w:tc>
          <w:tcPr>
            <w:tcW w:w="985" w:type="dxa"/>
          </w:tcPr>
          <w:p w14:paraId="4599D9AA" w14:textId="6FE2390C" w:rsidR="003727AF" w:rsidRPr="003727AF" w:rsidRDefault="003727AF" w:rsidP="003727AF">
            <w:pPr>
              <w:ind w:left="-28"/>
              <w:jc w:val="center"/>
              <w:cnfStyle w:val="000000100000" w:firstRow="0" w:lastRow="0" w:firstColumn="0" w:lastColumn="0" w:oddVBand="0" w:evenVBand="0" w:oddHBand="1" w:evenHBand="0" w:firstRowFirstColumn="0" w:firstRowLastColumn="0" w:lastRowFirstColumn="0" w:lastRowLastColumn="0"/>
              <w:rPr>
                <w:color w:val="1C2838"/>
              </w:rPr>
            </w:pPr>
            <w:r>
              <w:rPr>
                <w:color w:val="1C2838"/>
              </w:rPr>
              <w:t>No</w:t>
            </w:r>
          </w:p>
        </w:tc>
      </w:tr>
      <w:tr w:rsidR="003727AF" w:rsidRPr="003727AF" w14:paraId="639EDFF7" w14:textId="3A402D2B" w:rsidTr="003079C4">
        <w:tc>
          <w:tcPr>
            <w:cnfStyle w:val="001000000000" w:firstRow="0" w:lastRow="0" w:firstColumn="1" w:lastColumn="0" w:oddVBand="0" w:evenVBand="0" w:oddHBand="0" w:evenHBand="0" w:firstRowFirstColumn="0" w:firstRowLastColumn="0" w:lastRowFirstColumn="0" w:lastRowLastColumn="0"/>
            <w:tcW w:w="7380" w:type="dxa"/>
          </w:tcPr>
          <w:p w14:paraId="6F03108D" w14:textId="77777777" w:rsidR="003727AF" w:rsidRPr="003727AF" w:rsidRDefault="003727AF" w:rsidP="003727AF">
            <w:pPr>
              <w:numPr>
                <w:ilvl w:val="0"/>
                <w:numId w:val="1"/>
              </w:numPr>
              <w:ind w:left="332"/>
              <w:rPr>
                <w:color w:val="1C2838"/>
              </w:rPr>
            </w:pPr>
            <w:r w:rsidRPr="003727AF">
              <w:rPr>
                <w:color w:val="1C2838"/>
              </w:rPr>
              <w:t>Have you ever had a drink or used drugs first thing in the morning to steady your nerves or to get rid of a hangover (</w:t>
            </w:r>
            <w:r w:rsidRPr="003727AF">
              <w:rPr>
                <w:b w:val="0"/>
                <w:bCs w:val="0"/>
                <w:color w:val="1C2838"/>
                <w:u w:val="single"/>
              </w:rPr>
              <w:t>E</w:t>
            </w:r>
            <w:r w:rsidRPr="003727AF">
              <w:rPr>
                <w:color w:val="1C2838"/>
              </w:rPr>
              <w:t>ye-opener)?</w:t>
            </w:r>
          </w:p>
        </w:tc>
        <w:tc>
          <w:tcPr>
            <w:tcW w:w="990" w:type="dxa"/>
          </w:tcPr>
          <w:p w14:paraId="579E84C8" w14:textId="54B36AB5" w:rsidR="003727AF" w:rsidRPr="003727AF" w:rsidRDefault="003727AF" w:rsidP="003727AF">
            <w:pPr>
              <w:ind w:left="-28"/>
              <w:jc w:val="center"/>
              <w:cnfStyle w:val="000000000000" w:firstRow="0" w:lastRow="0" w:firstColumn="0" w:lastColumn="0" w:oddVBand="0" w:evenVBand="0" w:oddHBand="0" w:evenHBand="0" w:firstRowFirstColumn="0" w:firstRowLastColumn="0" w:lastRowFirstColumn="0" w:lastRowLastColumn="0"/>
              <w:rPr>
                <w:color w:val="1C2838"/>
              </w:rPr>
            </w:pPr>
            <w:r>
              <w:rPr>
                <w:color w:val="1C2838"/>
              </w:rPr>
              <w:t>Yes</w:t>
            </w:r>
          </w:p>
        </w:tc>
        <w:tc>
          <w:tcPr>
            <w:tcW w:w="985" w:type="dxa"/>
          </w:tcPr>
          <w:p w14:paraId="4B119F5D" w14:textId="02118A95" w:rsidR="003727AF" w:rsidRPr="003727AF" w:rsidRDefault="003727AF" w:rsidP="003727AF">
            <w:pPr>
              <w:ind w:left="-28"/>
              <w:jc w:val="center"/>
              <w:cnfStyle w:val="000000000000" w:firstRow="0" w:lastRow="0" w:firstColumn="0" w:lastColumn="0" w:oddVBand="0" w:evenVBand="0" w:oddHBand="0" w:evenHBand="0" w:firstRowFirstColumn="0" w:firstRowLastColumn="0" w:lastRowFirstColumn="0" w:lastRowLastColumn="0"/>
              <w:rPr>
                <w:color w:val="1C2838"/>
              </w:rPr>
            </w:pPr>
            <w:r>
              <w:rPr>
                <w:color w:val="1C2838"/>
              </w:rPr>
              <w:t>No</w:t>
            </w:r>
          </w:p>
        </w:tc>
      </w:tr>
    </w:tbl>
    <w:p w14:paraId="4B263E13" w14:textId="77777777" w:rsidR="00231C44" w:rsidRPr="00231C44" w:rsidRDefault="00231C44" w:rsidP="00231C44">
      <w:pPr>
        <w:ind w:left="332"/>
        <w:rPr>
          <w:color w:val="1C2838"/>
        </w:rPr>
      </w:pPr>
    </w:p>
    <w:p w14:paraId="4310C33E" w14:textId="14548C9B" w:rsidR="00231C44" w:rsidRDefault="00231C44" w:rsidP="00231C44">
      <w:pPr>
        <w:autoSpaceDE w:val="0"/>
        <w:autoSpaceDN w:val="0"/>
        <w:adjustRightInd w:val="0"/>
      </w:pPr>
      <w:r w:rsidRPr="00231C44">
        <w:rPr>
          <w:color w:val="000000" w:themeColor="text1"/>
        </w:rPr>
        <w:t xml:space="preserve">If yes to screen question </w:t>
      </w:r>
      <w:r w:rsidR="003727AF">
        <w:rPr>
          <w:color w:val="000000" w:themeColor="text1"/>
        </w:rPr>
        <w:t>try the</w:t>
      </w:r>
      <w:r w:rsidRPr="00231C44">
        <w:rPr>
          <w:color w:val="000000" w:themeColor="text1"/>
        </w:rPr>
        <w:t xml:space="preserve"> </w:t>
      </w:r>
      <w:hyperlink r:id="rId7" w:history="1">
        <w:r w:rsidRPr="00231C44">
          <w:rPr>
            <w:rStyle w:val="Hyperlink"/>
          </w:rPr>
          <w:t>AUDIT</w:t>
        </w:r>
      </w:hyperlink>
      <w:r w:rsidR="003727AF">
        <w:t xml:space="preserve">.  </w:t>
      </w:r>
      <w:hyperlink r:id="rId8" w:history="1">
        <w:r w:rsidR="003727AF" w:rsidRPr="00114BD4">
          <w:rPr>
            <w:rStyle w:val="Hyperlink"/>
          </w:rPr>
          <w:t>https://auditscreen.org/check-your-drinking/</w:t>
        </w:r>
      </w:hyperlink>
    </w:p>
    <w:p w14:paraId="2D53EF8B" w14:textId="77777777" w:rsidR="003727AF" w:rsidRPr="00231C44" w:rsidRDefault="003727AF" w:rsidP="00231C44">
      <w:pPr>
        <w:autoSpaceDE w:val="0"/>
        <w:autoSpaceDN w:val="0"/>
        <w:adjustRightInd w:val="0"/>
        <w:rPr>
          <w:color w:val="000000" w:themeColor="text1"/>
        </w:rPr>
      </w:pPr>
    </w:p>
    <w:p w14:paraId="4E6C32EF" w14:textId="175F6FEA" w:rsidR="003727AF" w:rsidRDefault="00231C44" w:rsidP="00231C44">
      <w:pPr>
        <w:rPr>
          <w:color w:val="000000" w:themeColor="text1"/>
        </w:rPr>
      </w:pPr>
      <w:r w:rsidRPr="00231C44">
        <w:rPr>
          <w:color w:val="000000" w:themeColor="text1"/>
        </w:rPr>
        <w:t xml:space="preserve">Or </w:t>
      </w:r>
      <w:r w:rsidR="003727AF">
        <w:t xml:space="preserve">CUDIT-R </w:t>
      </w:r>
      <w:r w:rsidRPr="00231C44">
        <w:rPr>
          <w:color w:val="000000" w:themeColor="text1"/>
        </w:rPr>
        <w:t xml:space="preserve">for pot use. </w:t>
      </w:r>
      <w:hyperlink r:id="rId9" w:history="1">
        <w:r w:rsidR="003079C4" w:rsidRPr="00114BD4">
          <w:rPr>
            <w:rStyle w:val="Hyperlink"/>
          </w:rPr>
          <w:t>https://prevention.dasa.ncsu.edu/aod/about-aod/cannabis-use-disorder-test/</w:t>
        </w:r>
      </w:hyperlink>
      <w:r w:rsidR="003079C4">
        <w:rPr>
          <w:color w:val="000000" w:themeColor="text1"/>
        </w:rPr>
        <w:t xml:space="preserve"> </w:t>
      </w:r>
    </w:p>
    <w:p w14:paraId="09EF7EE5" w14:textId="70E59F09" w:rsidR="00231C44" w:rsidRPr="00231C44" w:rsidRDefault="00231C44" w:rsidP="00231C44">
      <w:r w:rsidRPr="00231C44">
        <w:rPr>
          <w:color w:val="000000" w:themeColor="text1"/>
        </w:rPr>
        <w:t>Or</w:t>
      </w:r>
      <w:r w:rsidR="003727AF">
        <w:rPr>
          <w:color w:val="000000" w:themeColor="text1"/>
        </w:rPr>
        <w:t xml:space="preserve"> the DAST-10 </w:t>
      </w:r>
      <w:r w:rsidRPr="00231C44">
        <w:rPr>
          <w:color w:val="000000" w:themeColor="text1"/>
        </w:rPr>
        <w:t>for drug use.</w:t>
      </w:r>
      <w:r w:rsidR="003727AF">
        <w:rPr>
          <w:color w:val="000000" w:themeColor="text1"/>
        </w:rPr>
        <w:t xml:space="preserve">  </w:t>
      </w:r>
      <w:hyperlink r:id="rId10" w:history="1">
        <w:r w:rsidR="003079C4" w:rsidRPr="00114BD4">
          <w:rPr>
            <w:rStyle w:val="Hyperlink"/>
          </w:rPr>
          <w:t>https://qxmd.com/calculate/calculator_835/drug-abuse-screen-test-dast-10</w:t>
        </w:r>
      </w:hyperlink>
      <w:r w:rsidR="003079C4">
        <w:rPr>
          <w:color w:val="000000" w:themeColor="text1"/>
        </w:rPr>
        <w:t xml:space="preserve"> </w:t>
      </w:r>
    </w:p>
    <w:p w14:paraId="6C54650F" w14:textId="77777777" w:rsidR="00231C44" w:rsidRDefault="00231C44"/>
    <w:p w14:paraId="5C2143D4" w14:textId="77777777" w:rsidR="00231C44" w:rsidRDefault="00231C44" w:rsidP="00231C44">
      <w:pPr>
        <w:autoSpaceDE w:val="0"/>
        <w:autoSpaceDN w:val="0"/>
        <w:adjustRightInd w:val="0"/>
        <w:rPr>
          <w:rFonts w:ascii="Arial" w:hAnsi="Arial" w:cs="Arial"/>
          <w:sz w:val="18"/>
          <w:szCs w:val="18"/>
        </w:rPr>
      </w:pPr>
    </w:p>
    <w:p w14:paraId="1D36336B" w14:textId="77777777" w:rsidR="00D17C13" w:rsidRPr="00231C44" w:rsidRDefault="00D17C13" w:rsidP="00D17C13">
      <w:pPr>
        <w:rPr>
          <w:b/>
          <w:bCs/>
          <w:sz w:val="28"/>
          <w:szCs w:val="28"/>
        </w:rPr>
      </w:pPr>
      <w:r w:rsidRPr="00231C44">
        <w:rPr>
          <w:b/>
          <w:bCs/>
          <w:sz w:val="28"/>
          <w:szCs w:val="28"/>
        </w:rPr>
        <w:t>Domestic Violence</w:t>
      </w:r>
    </w:p>
    <w:p w14:paraId="435F5C73" w14:textId="77777777" w:rsidR="00D17C13" w:rsidRDefault="00D17C13" w:rsidP="00D17C13"/>
    <w:tbl>
      <w:tblPr>
        <w:tblStyle w:val="GridTable4-Accent1"/>
        <w:tblW w:w="0" w:type="auto"/>
        <w:tblLook w:val="0480" w:firstRow="0" w:lastRow="0" w:firstColumn="1" w:lastColumn="0" w:noHBand="0" w:noVBand="1"/>
      </w:tblPr>
      <w:tblGrid>
        <w:gridCol w:w="7375"/>
        <w:gridCol w:w="990"/>
        <w:gridCol w:w="985"/>
      </w:tblGrid>
      <w:tr w:rsidR="00D17C13" w:rsidRPr="00231C44" w14:paraId="114CEDFA" w14:textId="77777777" w:rsidTr="00E867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0" w:type="dxa"/>
          </w:tcPr>
          <w:p w14:paraId="3C6A73AE" w14:textId="77777777" w:rsidR="00D17C13" w:rsidRPr="00231C44" w:rsidRDefault="00D17C13" w:rsidP="00E8674B">
            <w:pPr>
              <w:pStyle w:val="ListParagraph"/>
              <w:numPr>
                <w:ilvl w:val="0"/>
                <w:numId w:val="4"/>
              </w:numPr>
              <w:rPr>
                <w:color w:val="000000" w:themeColor="text1"/>
              </w:rPr>
            </w:pPr>
            <w:r w:rsidRPr="00231C44">
              <w:rPr>
                <w:color w:val="000000" w:themeColor="text1"/>
              </w:rPr>
              <w:t xml:space="preserve">In your home/ relationship, within the past few years, have you given or received a hit, slap, kick, push, shove, or otherwise physically hurt?  </w:t>
            </w:r>
          </w:p>
        </w:tc>
        <w:tc>
          <w:tcPr>
            <w:tcW w:w="990" w:type="dxa"/>
          </w:tcPr>
          <w:p w14:paraId="5AE4B420" w14:textId="77777777" w:rsidR="00D17C13" w:rsidRPr="00231C44" w:rsidRDefault="00D17C13" w:rsidP="00E8674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231C44">
              <w:rPr>
                <w:color w:val="000000" w:themeColor="text1"/>
              </w:rPr>
              <w:t>Yes</w:t>
            </w:r>
          </w:p>
        </w:tc>
        <w:tc>
          <w:tcPr>
            <w:tcW w:w="985" w:type="dxa"/>
          </w:tcPr>
          <w:p w14:paraId="12DF0845" w14:textId="77777777" w:rsidR="00D17C13" w:rsidRPr="00231C44" w:rsidRDefault="00D17C13" w:rsidP="00E8674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231C44">
              <w:rPr>
                <w:color w:val="000000" w:themeColor="text1"/>
              </w:rPr>
              <w:t>No</w:t>
            </w:r>
          </w:p>
        </w:tc>
      </w:tr>
      <w:tr w:rsidR="00D17C13" w:rsidRPr="00231C44" w14:paraId="4048EDAB" w14:textId="77777777" w:rsidTr="00E8674B">
        <w:tc>
          <w:tcPr>
            <w:cnfStyle w:val="001000000000" w:firstRow="0" w:lastRow="0" w:firstColumn="1" w:lastColumn="0" w:oddVBand="0" w:evenVBand="0" w:oddHBand="0" w:evenHBand="0" w:firstRowFirstColumn="0" w:firstRowLastColumn="0" w:lastRowFirstColumn="0" w:lastRowLastColumn="0"/>
            <w:tcW w:w="7380" w:type="dxa"/>
          </w:tcPr>
          <w:p w14:paraId="4F52380E" w14:textId="77777777" w:rsidR="00D17C13" w:rsidRPr="00231C44" w:rsidRDefault="00D17C13" w:rsidP="00E8674B">
            <w:pPr>
              <w:rPr>
                <w:color w:val="000000" w:themeColor="text1"/>
              </w:rPr>
            </w:pPr>
            <w:r w:rsidRPr="00231C44">
              <w:rPr>
                <w:color w:val="000000" w:themeColor="text1"/>
              </w:rPr>
              <w:t xml:space="preserve">2. Within the past few years, have you participated in sexual activities against your will or will of partner? </w:t>
            </w:r>
          </w:p>
        </w:tc>
        <w:tc>
          <w:tcPr>
            <w:tcW w:w="990" w:type="dxa"/>
          </w:tcPr>
          <w:p w14:paraId="203D5FAF" w14:textId="77777777" w:rsidR="00D17C13" w:rsidRPr="00231C44" w:rsidRDefault="00D17C13" w:rsidP="00E8674B">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Yes</w:t>
            </w:r>
          </w:p>
        </w:tc>
        <w:tc>
          <w:tcPr>
            <w:tcW w:w="985" w:type="dxa"/>
          </w:tcPr>
          <w:p w14:paraId="6D8C73F2" w14:textId="77777777" w:rsidR="00D17C13" w:rsidRPr="00231C44" w:rsidRDefault="00D17C13" w:rsidP="00E8674B">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No</w:t>
            </w:r>
          </w:p>
        </w:tc>
      </w:tr>
      <w:tr w:rsidR="00D17C13" w:rsidRPr="00231C44" w14:paraId="1BDD7495" w14:textId="77777777" w:rsidTr="00E867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0" w:type="dxa"/>
          </w:tcPr>
          <w:p w14:paraId="48D2A28C" w14:textId="77777777" w:rsidR="00D17C13" w:rsidRPr="00231C44" w:rsidRDefault="00D17C13" w:rsidP="00E8674B">
            <w:pPr>
              <w:rPr>
                <w:sz w:val="32"/>
                <w:szCs w:val="32"/>
              </w:rPr>
            </w:pPr>
            <w:r w:rsidRPr="00231C44">
              <w:rPr>
                <w:color w:val="000000" w:themeColor="text1"/>
              </w:rPr>
              <w:t>3. (If yes to either above): Are you afraid that this may happen again?</w:t>
            </w:r>
          </w:p>
        </w:tc>
        <w:tc>
          <w:tcPr>
            <w:tcW w:w="990" w:type="dxa"/>
          </w:tcPr>
          <w:p w14:paraId="53B29E23" w14:textId="77777777" w:rsidR="00D17C13" w:rsidRPr="00231C44" w:rsidRDefault="00D17C13" w:rsidP="00E8674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Yes</w:t>
            </w:r>
          </w:p>
        </w:tc>
        <w:tc>
          <w:tcPr>
            <w:tcW w:w="985" w:type="dxa"/>
          </w:tcPr>
          <w:p w14:paraId="06699749" w14:textId="77777777" w:rsidR="00D17C13" w:rsidRPr="00231C44" w:rsidRDefault="00D17C13" w:rsidP="00E8674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No</w:t>
            </w:r>
          </w:p>
        </w:tc>
      </w:tr>
      <w:tr w:rsidR="00D17C13" w:rsidRPr="00231C44" w14:paraId="2C4CA598" w14:textId="77777777" w:rsidTr="00E8674B">
        <w:tc>
          <w:tcPr>
            <w:cnfStyle w:val="001000000000" w:firstRow="0" w:lastRow="0" w:firstColumn="1" w:lastColumn="0" w:oddVBand="0" w:evenVBand="0" w:oddHBand="0" w:evenHBand="0" w:firstRowFirstColumn="0" w:firstRowLastColumn="0" w:lastRowFirstColumn="0" w:lastRowLastColumn="0"/>
            <w:tcW w:w="7380" w:type="dxa"/>
          </w:tcPr>
          <w:p w14:paraId="19CE404A" w14:textId="77777777" w:rsidR="00D17C13" w:rsidRPr="00231C44" w:rsidRDefault="00D17C13" w:rsidP="00E8674B">
            <w:pPr>
              <w:rPr>
                <w:color w:val="000000" w:themeColor="text1"/>
              </w:rPr>
            </w:pPr>
            <w:r>
              <w:rPr>
                <w:color w:val="000000" w:themeColor="text1"/>
              </w:rPr>
              <w:t>4.  Do children (anyone under 18) live in the home?  Even part-time</w:t>
            </w:r>
          </w:p>
        </w:tc>
        <w:tc>
          <w:tcPr>
            <w:tcW w:w="990" w:type="dxa"/>
          </w:tcPr>
          <w:p w14:paraId="1885074A" w14:textId="77777777" w:rsidR="00D17C13" w:rsidRDefault="00D17C13" w:rsidP="00E8674B">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Yes</w:t>
            </w:r>
          </w:p>
        </w:tc>
        <w:tc>
          <w:tcPr>
            <w:tcW w:w="985" w:type="dxa"/>
          </w:tcPr>
          <w:p w14:paraId="42756265" w14:textId="77777777" w:rsidR="00D17C13" w:rsidRDefault="00D17C13" w:rsidP="00E8674B">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No</w:t>
            </w:r>
          </w:p>
        </w:tc>
      </w:tr>
      <w:tr w:rsidR="00D17C13" w:rsidRPr="00231C44" w14:paraId="24B504E6" w14:textId="77777777" w:rsidTr="00E867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0" w:type="dxa"/>
          </w:tcPr>
          <w:p w14:paraId="13797716" w14:textId="77777777" w:rsidR="00D17C13" w:rsidRDefault="00D17C13" w:rsidP="00E8674B">
            <w:pPr>
              <w:rPr>
                <w:color w:val="000000" w:themeColor="text1"/>
              </w:rPr>
            </w:pPr>
            <w:r>
              <w:rPr>
                <w:color w:val="000000" w:themeColor="text1"/>
              </w:rPr>
              <w:t>5.  Have children been involved in any hit, slap, kick, push, shove, or otherwise physically hurt?  Or participated in sexual activities?</w:t>
            </w:r>
          </w:p>
        </w:tc>
        <w:tc>
          <w:tcPr>
            <w:tcW w:w="990" w:type="dxa"/>
          </w:tcPr>
          <w:p w14:paraId="35DA49AE" w14:textId="77777777" w:rsidR="00D17C13" w:rsidRDefault="00D17C13" w:rsidP="00E8674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Yes</w:t>
            </w:r>
          </w:p>
        </w:tc>
        <w:tc>
          <w:tcPr>
            <w:tcW w:w="985" w:type="dxa"/>
          </w:tcPr>
          <w:p w14:paraId="12496504" w14:textId="77777777" w:rsidR="00D17C13" w:rsidRDefault="00D17C13" w:rsidP="00E8674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No</w:t>
            </w:r>
          </w:p>
        </w:tc>
      </w:tr>
    </w:tbl>
    <w:p w14:paraId="4F89B91B" w14:textId="77777777" w:rsidR="00D17C13" w:rsidRDefault="00D17C13" w:rsidP="00D17C13"/>
    <w:p w14:paraId="51FB56AA" w14:textId="77777777" w:rsidR="00231C44" w:rsidRDefault="00231C44" w:rsidP="00231C44">
      <w:pPr>
        <w:autoSpaceDE w:val="0"/>
        <w:autoSpaceDN w:val="0"/>
        <w:adjustRightInd w:val="0"/>
        <w:rPr>
          <w:rFonts w:ascii="Arial" w:hAnsi="Arial" w:cs="Arial"/>
          <w:sz w:val="18"/>
          <w:szCs w:val="18"/>
        </w:rPr>
      </w:pPr>
    </w:p>
    <w:p w14:paraId="6EE0F8EA" w14:textId="45D5576B" w:rsidR="00231C44" w:rsidRDefault="00D17C13">
      <w:pPr>
        <w:spacing w:after="160" w:line="259" w:lineRule="auto"/>
        <w:rPr>
          <w:rFonts w:ascii="Arial" w:hAnsi="Arial" w:cs="Arial"/>
          <w:b/>
          <w:bCs/>
          <w:sz w:val="22"/>
          <w:szCs w:val="22"/>
        </w:rPr>
      </w:pPr>
      <w:r>
        <w:rPr>
          <w:rFonts w:ascii="Arial" w:hAnsi="Arial" w:cs="Arial"/>
          <w:b/>
          <w:bCs/>
          <w:sz w:val="22"/>
          <w:szCs w:val="22"/>
        </w:rPr>
        <w:t xml:space="preserve">Note: </w:t>
      </w:r>
      <w:r>
        <w:rPr>
          <w:rFonts w:ascii="Arial" w:hAnsi="Arial" w:cs="Arial"/>
          <w:sz w:val="22"/>
          <w:szCs w:val="22"/>
        </w:rPr>
        <w:t xml:space="preserve">This screening tool is intended to help church ministry leaders with understanding the needs of people in their congregation.  It cannot provide a diagnosis and may not be accurate.  If issues of self-harm, violence, aggression, and substance abuse are arising we recommend seeking help through mental health providers in your community, through 988 mental health </w:t>
      </w:r>
      <w:proofErr w:type="gramStart"/>
      <w:r>
        <w:rPr>
          <w:rFonts w:ascii="Arial" w:hAnsi="Arial" w:cs="Arial"/>
          <w:sz w:val="22"/>
          <w:szCs w:val="22"/>
        </w:rPr>
        <w:t>hotline</w:t>
      </w:r>
      <w:proofErr w:type="gramEnd"/>
      <w:r>
        <w:rPr>
          <w:rFonts w:ascii="Arial" w:hAnsi="Arial" w:cs="Arial"/>
          <w:sz w:val="22"/>
          <w:szCs w:val="22"/>
        </w:rPr>
        <w:t xml:space="preserve">, </w:t>
      </w:r>
      <w:r w:rsidR="00231C44">
        <w:rPr>
          <w:rFonts w:ascii="Arial" w:hAnsi="Arial" w:cs="Arial"/>
          <w:b/>
          <w:bCs/>
          <w:sz w:val="22"/>
          <w:szCs w:val="22"/>
        </w:rPr>
        <w:br w:type="page"/>
      </w:r>
    </w:p>
    <w:p w14:paraId="32388F93" w14:textId="54747502" w:rsidR="00231C44" w:rsidRDefault="000F4598" w:rsidP="00231C44">
      <w:pPr>
        <w:autoSpaceDE w:val="0"/>
        <w:autoSpaceDN w:val="0"/>
        <w:adjustRightInd w:val="0"/>
        <w:rPr>
          <w:rFonts w:ascii="Arial" w:hAnsi="Arial" w:cs="Arial"/>
          <w:b/>
          <w:bCs/>
          <w:sz w:val="22"/>
          <w:szCs w:val="22"/>
        </w:rPr>
      </w:pPr>
      <w:r>
        <w:rPr>
          <w:rFonts w:ascii="Arial" w:hAnsi="Arial" w:cs="Arial"/>
          <w:b/>
          <w:bCs/>
          <w:sz w:val="22"/>
          <w:szCs w:val="22"/>
        </w:rPr>
        <w:lastRenderedPageBreak/>
        <w:t xml:space="preserve">Helper/ Champion:  </w:t>
      </w:r>
      <w:r w:rsidR="00231C44">
        <w:rPr>
          <w:rFonts w:ascii="Arial" w:hAnsi="Arial" w:cs="Arial"/>
          <w:b/>
          <w:bCs/>
          <w:sz w:val="22"/>
          <w:szCs w:val="22"/>
        </w:rPr>
        <w:t>WHAT TO DO WITH SCREENING info:</w:t>
      </w:r>
    </w:p>
    <w:p w14:paraId="3EE8CFBF" w14:textId="77777777" w:rsidR="00231C44" w:rsidRDefault="00231C44" w:rsidP="00231C44">
      <w:pPr>
        <w:autoSpaceDE w:val="0"/>
        <w:autoSpaceDN w:val="0"/>
        <w:adjustRightInd w:val="0"/>
        <w:rPr>
          <w:rFonts w:ascii="Arial" w:hAnsi="Arial" w:cs="Arial"/>
          <w:sz w:val="18"/>
          <w:szCs w:val="18"/>
        </w:rPr>
      </w:pPr>
    </w:p>
    <w:p w14:paraId="0476A7F5" w14:textId="4522DCAE" w:rsidR="00231C44" w:rsidRDefault="003727AF" w:rsidP="00231C44">
      <w:pPr>
        <w:autoSpaceDE w:val="0"/>
        <w:autoSpaceDN w:val="0"/>
        <w:adjustRightInd w:val="0"/>
        <w:rPr>
          <w:rFonts w:ascii="Arial" w:hAnsi="Arial" w:cs="Arial"/>
          <w:sz w:val="22"/>
          <w:szCs w:val="22"/>
        </w:rPr>
      </w:pPr>
      <w:r>
        <w:rPr>
          <w:rFonts w:ascii="Arial" w:hAnsi="Arial" w:cs="Arial"/>
          <w:sz w:val="22"/>
          <w:szCs w:val="22"/>
        </w:rPr>
        <w:t xml:space="preserve">Don’t be afraid, </w:t>
      </w:r>
      <w:proofErr w:type="gramStart"/>
      <w:r>
        <w:rPr>
          <w:rFonts w:ascii="Arial" w:hAnsi="Arial" w:cs="Arial"/>
          <w:sz w:val="22"/>
          <w:szCs w:val="22"/>
        </w:rPr>
        <w:t>Don’t</w:t>
      </w:r>
      <w:proofErr w:type="gramEnd"/>
      <w:r>
        <w:rPr>
          <w:rFonts w:ascii="Arial" w:hAnsi="Arial" w:cs="Arial"/>
          <w:sz w:val="22"/>
          <w:szCs w:val="22"/>
        </w:rPr>
        <w:t xml:space="preserve"> worry.  You can care about someone who is in high distress.  How to respond to each </w:t>
      </w:r>
      <w:r w:rsidR="00EB533A">
        <w:rPr>
          <w:rFonts w:ascii="Arial" w:hAnsi="Arial" w:cs="Arial"/>
          <w:sz w:val="22"/>
          <w:szCs w:val="22"/>
        </w:rPr>
        <w:t>area</w:t>
      </w:r>
    </w:p>
    <w:p w14:paraId="67FD9B76" w14:textId="77777777" w:rsidR="00EB533A" w:rsidRDefault="00EB533A" w:rsidP="00231C44">
      <w:pPr>
        <w:autoSpaceDE w:val="0"/>
        <w:autoSpaceDN w:val="0"/>
        <w:adjustRightInd w:val="0"/>
        <w:rPr>
          <w:rFonts w:ascii="Arial" w:hAnsi="Arial" w:cs="Arial"/>
          <w:sz w:val="22"/>
          <w:szCs w:val="22"/>
        </w:rPr>
      </w:pPr>
    </w:p>
    <w:p w14:paraId="080D9D9D" w14:textId="736AEEC3" w:rsidR="00EB533A" w:rsidRDefault="00C417E2" w:rsidP="00EB533A">
      <w:pPr>
        <w:pStyle w:val="ListParagraph"/>
        <w:numPr>
          <w:ilvl w:val="0"/>
          <w:numId w:val="5"/>
        </w:numPr>
        <w:autoSpaceDE w:val="0"/>
        <w:autoSpaceDN w:val="0"/>
        <w:adjustRightInd w:val="0"/>
        <w:rPr>
          <w:rFonts w:ascii="Arial" w:hAnsi="Arial" w:cs="Arial"/>
          <w:sz w:val="22"/>
          <w:szCs w:val="22"/>
        </w:rPr>
      </w:pPr>
      <w:r>
        <w:rPr>
          <w:rFonts w:ascii="Arial" w:hAnsi="Arial" w:cs="Arial"/>
          <w:sz w:val="22"/>
          <w:szCs w:val="22"/>
        </w:rPr>
        <w:t xml:space="preserve">Self-harm.  </w:t>
      </w:r>
      <w:r w:rsidR="00EB533A">
        <w:rPr>
          <w:rFonts w:ascii="Arial" w:hAnsi="Arial" w:cs="Arial"/>
          <w:sz w:val="22"/>
          <w:szCs w:val="22"/>
        </w:rPr>
        <w:t xml:space="preserve">If a person answered anything except for 0 on question 9 on the PHQ (about being better off dead) then </w:t>
      </w:r>
      <w:r>
        <w:rPr>
          <w:rFonts w:ascii="Arial" w:hAnsi="Arial" w:cs="Arial"/>
          <w:sz w:val="22"/>
          <w:szCs w:val="22"/>
        </w:rPr>
        <w:t>listen to</w:t>
      </w:r>
      <w:r w:rsidR="00EB533A">
        <w:rPr>
          <w:rFonts w:ascii="Arial" w:hAnsi="Arial" w:cs="Arial"/>
          <w:sz w:val="22"/>
          <w:szCs w:val="22"/>
        </w:rPr>
        <w:t xml:space="preserve"> them for a while about that.  Have them call their therapist (if they have one), their medical doctor, or 988, the mental health crisis line.   You can call 988 with them or for them if you are deeply concerned.</w:t>
      </w:r>
      <w:r w:rsidR="000F4598">
        <w:rPr>
          <w:rFonts w:ascii="Arial" w:hAnsi="Arial" w:cs="Arial"/>
          <w:sz w:val="22"/>
          <w:szCs w:val="22"/>
        </w:rPr>
        <w:t xml:space="preserve">  They should have someone do a suicide evaluation.    If they refuse or leave the meeting with you, let your church leader / pastor know about this right away.  If the person was making statements that make you highly concerned about their safety, you can call 988 yourself and ask for advice on what you can do next.</w:t>
      </w:r>
    </w:p>
    <w:p w14:paraId="3D544F7B" w14:textId="77777777" w:rsidR="00EB533A" w:rsidRDefault="00EB533A" w:rsidP="00EB533A">
      <w:pPr>
        <w:autoSpaceDE w:val="0"/>
        <w:autoSpaceDN w:val="0"/>
        <w:adjustRightInd w:val="0"/>
        <w:rPr>
          <w:rFonts w:ascii="Arial" w:hAnsi="Arial" w:cs="Arial"/>
          <w:sz w:val="22"/>
          <w:szCs w:val="22"/>
        </w:rPr>
      </w:pPr>
    </w:p>
    <w:p w14:paraId="50EB5721" w14:textId="2C2B8838" w:rsidR="00EB533A" w:rsidRDefault="00C417E2" w:rsidP="00EB533A">
      <w:pPr>
        <w:pStyle w:val="ListParagraph"/>
        <w:numPr>
          <w:ilvl w:val="0"/>
          <w:numId w:val="5"/>
        </w:numPr>
        <w:autoSpaceDE w:val="0"/>
        <w:autoSpaceDN w:val="0"/>
        <w:adjustRightInd w:val="0"/>
        <w:rPr>
          <w:rFonts w:ascii="Arial" w:hAnsi="Arial" w:cs="Arial"/>
          <w:sz w:val="22"/>
          <w:szCs w:val="22"/>
        </w:rPr>
      </w:pPr>
      <w:r>
        <w:rPr>
          <w:rFonts w:ascii="Arial" w:hAnsi="Arial" w:cs="Arial"/>
          <w:sz w:val="22"/>
          <w:szCs w:val="22"/>
        </w:rPr>
        <w:t>Violence or Aggression</w:t>
      </w:r>
      <w:r w:rsidR="00D17C13">
        <w:rPr>
          <w:rFonts w:ascii="Arial" w:hAnsi="Arial" w:cs="Arial"/>
          <w:sz w:val="22"/>
          <w:szCs w:val="22"/>
        </w:rPr>
        <w:t xml:space="preserve"> where children are present</w:t>
      </w:r>
      <w:r>
        <w:rPr>
          <w:rFonts w:ascii="Arial" w:hAnsi="Arial" w:cs="Arial"/>
          <w:sz w:val="22"/>
          <w:szCs w:val="22"/>
        </w:rPr>
        <w:t xml:space="preserve">.  </w:t>
      </w:r>
      <w:r w:rsidR="00EB533A">
        <w:rPr>
          <w:rFonts w:ascii="Arial" w:hAnsi="Arial" w:cs="Arial"/>
          <w:sz w:val="22"/>
          <w:szCs w:val="22"/>
        </w:rPr>
        <w:t xml:space="preserve">If they answered yes to questions about domestic violence, you </w:t>
      </w:r>
      <w:proofErr w:type="gramStart"/>
      <w:r w:rsidR="00EB533A">
        <w:rPr>
          <w:rFonts w:ascii="Arial" w:hAnsi="Arial" w:cs="Arial"/>
          <w:sz w:val="22"/>
          <w:szCs w:val="22"/>
        </w:rPr>
        <w:t>can</w:t>
      </w:r>
      <w:proofErr w:type="gramEnd"/>
      <w:r w:rsidR="00EB533A">
        <w:rPr>
          <w:rFonts w:ascii="Arial" w:hAnsi="Arial" w:cs="Arial"/>
          <w:sz w:val="22"/>
          <w:szCs w:val="22"/>
        </w:rPr>
        <w:t xml:space="preserve"> ask more and pray with them.  That is your role.  However, if there is domestic violence and there are children in the home, you may need to call Child Protective Services in your area.  You are responsible, as a church, to the reporting laws of your state.  Talk immediately with your pastor, or designated ministry leader about what you learned and ask them what to do next.  Most states have a child abuse hotline, or you and the ministry leader can google how to report abuse to child protective services in </w:t>
      </w:r>
      <w:r w:rsidR="00D17C13">
        <w:rPr>
          <w:rFonts w:ascii="Arial" w:hAnsi="Arial" w:cs="Arial"/>
          <w:sz w:val="22"/>
          <w:szCs w:val="22"/>
        </w:rPr>
        <w:t>your</w:t>
      </w:r>
      <w:r w:rsidR="00EB533A">
        <w:rPr>
          <w:rFonts w:ascii="Arial" w:hAnsi="Arial" w:cs="Arial"/>
          <w:sz w:val="22"/>
          <w:szCs w:val="22"/>
        </w:rPr>
        <w:t xml:space="preserve"> city to find the phone number to call.</w:t>
      </w:r>
      <w:r w:rsidR="00D17C13">
        <w:rPr>
          <w:rFonts w:ascii="Arial" w:hAnsi="Arial" w:cs="Arial"/>
          <w:sz w:val="22"/>
          <w:szCs w:val="22"/>
        </w:rPr>
        <w:t xml:space="preserve">  Not reporting promptly can be a crime, so this is important to understand.</w:t>
      </w:r>
    </w:p>
    <w:p w14:paraId="686C5D48" w14:textId="77777777" w:rsidR="00EB533A" w:rsidRPr="00EB533A" w:rsidRDefault="00EB533A" w:rsidP="00EB533A">
      <w:pPr>
        <w:pStyle w:val="ListParagraph"/>
        <w:rPr>
          <w:rFonts w:ascii="Arial" w:hAnsi="Arial" w:cs="Arial"/>
          <w:sz w:val="22"/>
          <w:szCs w:val="22"/>
        </w:rPr>
      </w:pPr>
    </w:p>
    <w:p w14:paraId="03DDA0BE" w14:textId="448C46FE" w:rsidR="00EB533A" w:rsidRDefault="00D17C13" w:rsidP="00EB533A">
      <w:pPr>
        <w:pStyle w:val="ListParagraph"/>
        <w:numPr>
          <w:ilvl w:val="0"/>
          <w:numId w:val="5"/>
        </w:numPr>
        <w:autoSpaceDE w:val="0"/>
        <w:autoSpaceDN w:val="0"/>
        <w:adjustRightInd w:val="0"/>
        <w:rPr>
          <w:rFonts w:ascii="Arial" w:hAnsi="Arial" w:cs="Arial"/>
          <w:sz w:val="22"/>
          <w:szCs w:val="22"/>
        </w:rPr>
      </w:pPr>
      <w:r>
        <w:rPr>
          <w:rFonts w:ascii="Arial" w:hAnsi="Arial" w:cs="Arial"/>
          <w:sz w:val="22"/>
          <w:szCs w:val="22"/>
        </w:rPr>
        <w:t xml:space="preserve">Violence or aggression without children.  </w:t>
      </w:r>
      <w:r w:rsidR="00EB533A">
        <w:rPr>
          <w:rFonts w:ascii="Arial" w:hAnsi="Arial" w:cs="Arial"/>
          <w:sz w:val="22"/>
          <w:szCs w:val="22"/>
        </w:rPr>
        <w:t xml:space="preserve">If they answered yes to questions about domestic violence, and there are no children in the home, you can listen to them and pray with them.  You might consult with your ministry leader if there are further resources in your area such as domestic violence shelters that your church can offer the person. </w:t>
      </w:r>
    </w:p>
    <w:p w14:paraId="5BAE65C8" w14:textId="77777777" w:rsidR="00EB533A" w:rsidRPr="00EB533A" w:rsidRDefault="00EB533A" w:rsidP="00EB533A">
      <w:pPr>
        <w:pStyle w:val="ListParagraph"/>
        <w:rPr>
          <w:rFonts w:ascii="Arial" w:hAnsi="Arial" w:cs="Arial"/>
          <w:sz w:val="22"/>
          <w:szCs w:val="22"/>
        </w:rPr>
      </w:pPr>
    </w:p>
    <w:p w14:paraId="4BE6433D" w14:textId="118687CA" w:rsidR="00EB533A" w:rsidRDefault="00D17C13" w:rsidP="00EB533A">
      <w:pPr>
        <w:pStyle w:val="ListParagraph"/>
        <w:numPr>
          <w:ilvl w:val="0"/>
          <w:numId w:val="5"/>
        </w:numPr>
        <w:autoSpaceDE w:val="0"/>
        <w:autoSpaceDN w:val="0"/>
        <w:adjustRightInd w:val="0"/>
        <w:rPr>
          <w:rFonts w:ascii="Arial" w:hAnsi="Arial" w:cs="Arial"/>
          <w:sz w:val="22"/>
          <w:szCs w:val="22"/>
        </w:rPr>
      </w:pPr>
      <w:r>
        <w:rPr>
          <w:rFonts w:ascii="Arial" w:hAnsi="Arial" w:cs="Arial"/>
          <w:sz w:val="22"/>
          <w:szCs w:val="22"/>
        </w:rPr>
        <w:t xml:space="preserve">Substance abuse.  </w:t>
      </w:r>
      <w:r w:rsidR="00EB533A">
        <w:rPr>
          <w:rFonts w:ascii="Arial" w:hAnsi="Arial" w:cs="Arial"/>
          <w:sz w:val="22"/>
          <w:szCs w:val="22"/>
        </w:rPr>
        <w:t xml:space="preserve">If they answered yes regarding substance abuse, you can ask if they have received any </w:t>
      </w:r>
      <w:r w:rsidR="003079C4">
        <w:rPr>
          <w:rFonts w:ascii="Arial" w:hAnsi="Arial" w:cs="Arial"/>
          <w:sz w:val="22"/>
          <w:szCs w:val="22"/>
        </w:rPr>
        <w:t>support or help from their doctor, a mental health provider, or a support group.  If not, talking about ways that might help them with substances can be a focus of your time listening. Your ministry leader might know about further resources for substance abuse recovery in your community.</w:t>
      </w:r>
    </w:p>
    <w:p w14:paraId="348D339A" w14:textId="77777777" w:rsidR="00EB533A" w:rsidRPr="00EB533A" w:rsidRDefault="00EB533A" w:rsidP="00EB533A">
      <w:pPr>
        <w:pStyle w:val="ListParagraph"/>
        <w:rPr>
          <w:rFonts w:ascii="Arial" w:hAnsi="Arial" w:cs="Arial"/>
          <w:sz w:val="22"/>
          <w:szCs w:val="22"/>
        </w:rPr>
      </w:pPr>
    </w:p>
    <w:p w14:paraId="0E036D85" w14:textId="77777777" w:rsidR="00EB533A" w:rsidRDefault="00EB533A" w:rsidP="00EB533A">
      <w:pPr>
        <w:autoSpaceDE w:val="0"/>
        <w:autoSpaceDN w:val="0"/>
        <w:adjustRightInd w:val="0"/>
        <w:rPr>
          <w:rFonts w:ascii="Arial" w:hAnsi="Arial" w:cs="Arial"/>
          <w:sz w:val="22"/>
          <w:szCs w:val="22"/>
        </w:rPr>
      </w:pPr>
    </w:p>
    <w:p w14:paraId="03F45783" w14:textId="3B0BB66D" w:rsidR="00EB533A" w:rsidRDefault="003079C4" w:rsidP="00EB533A">
      <w:pPr>
        <w:autoSpaceDE w:val="0"/>
        <w:autoSpaceDN w:val="0"/>
        <w:adjustRightInd w:val="0"/>
        <w:rPr>
          <w:rFonts w:ascii="Arial" w:hAnsi="Arial" w:cs="Arial"/>
          <w:sz w:val="22"/>
          <w:szCs w:val="22"/>
        </w:rPr>
      </w:pPr>
      <w:r>
        <w:rPr>
          <w:rFonts w:ascii="Arial" w:hAnsi="Arial" w:cs="Arial"/>
          <w:noProof/>
          <w:sz w:val="22"/>
          <w:szCs w:val="22"/>
          <w14:ligatures w14:val="standardContextual"/>
        </w:rPr>
        <w:drawing>
          <wp:anchor distT="0" distB="0" distL="114300" distR="114300" simplePos="0" relativeHeight="251658240" behindDoc="1" locked="0" layoutInCell="1" allowOverlap="1" wp14:anchorId="5D5BEC32" wp14:editId="6D77CDF9">
            <wp:simplePos x="0" y="0"/>
            <wp:positionH relativeFrom="column">
              <wp:posOffset>0</wp:posOffset>
            </wp:positionH>
            <wp:positionV relativeFrom="paragraph">
              <wp:posOffset>2540</wp:posOffset>
            </wp:positionV>
            <wp:extent cx="476250" cy="390525"/>
            <wp:effectExtent l="0" t="0" r="0" b="9525"/>
            <wp:wrapTight wrapText="bothSides">
              <wp:wrapPolygon edited="0">
                <wp:start x="1728" y="0"/>
                <wp:lineTo x="0" y="2107"/>
                <wp:lineTo x="0" y="10537"/>
                <wp:lineTo x="1728" y="16859"/>
                <wp:lineTo x="4320" y="21073"/>
                <wp:lineTo x="12960" y="21073"/>
                <wp:lineTo x="16416" y="16859"/>
                <wp:lineTo x="20736" y="13698"/>
                <wp:lineTo x="20736" y="6322"/>
                <wp:lineTo x="15552" y="0"/>
                <wp:lineTo x="1728" y="0"/>
              </wp:wrapPolygon>
            </wp:wrapTight>
            <wp:docPr id="1580445470"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445470" name="Graphic 1580445470"/>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76250" cy="390525"/>
                    </a:xfrm>
                    <a:prstGeom prst="rect">
                      <a:avLst/>
                    </a:prstGeom>
                  </pic:spPr>
                </pic:pic>
              </a:graphicData>
            </a:graphic>
          </wp:anchor>
        </w:drawing>
      </w:r>
      <w:r w:rsidR="00EB533A">
        <w:rPr>
          <w:rFonts w:ascii="Arial" w:hAnsi="Arial" w:cs="Arial"/>
          <w:sz w:val="22"/>
          <w:szCs w:val="22"/>
        </w:rPr>
        <w:t>Remember that the 7 cups App</w:t>
      </w:r>
      <w:r>
        <w:rPr>
          <w:rFonts w:ascii="Arial" w:hAnsi="Arial" w:cs="Arial"/>
          <w:sz w:val="22"/>
          <w:szCs w:val="22"/>
        </w:rPr>
        <w:t>/website</w:t>
      </w:r>
      <w:r w:rsidR="00EB533A">
        <w:rPr>
          <w:rFonts w:ascii="Arial" w:hAnsi="Arial" w:cs="Arial"/>
          <w:sz w:val="22"/>
          <w:szCs w:val="22"/>
        </w:rPr>
        <w:t xml:space="preserve"> has a listener support chat room that you can access anytime to ask questions of other </w:t>
      </w:r>
      <w:proofErr w:type="gramStart"/>
      <w:r w:rsidR="00EB533A">
        <w:rPr>
          <w:rFonts w:ascii="Arial" w:hAnsi="Arial" w:cs="Arial"/>
          <w:sz w:val="22"/>
          <w:szCs w:val="22"/>
        </w:rPr>
        <w:t>lay-helpers</w:t>
      </w:r>
      <w:proofErr w:type="gramEnd"/>
      <w:r w:rsidR="00EB533A">
        <w:rPr>
          <w:rFonts w:ascii="Arial" w:hAnsi="Arial" w:cs="Arial"/>
          <w:sz w:val="22"/>
          <w:szCs w:val="22"/>
        </w:rPr>
        <w:t xml:space="preserve"> on various issues that come up.</w:t>
      </w:r>
      <w:r>
        <w:rPr>
          <w:rFonts w:ascii="Arial" w:hAnsi="Arial" w:cs="Arial"/>
          <w:sz w:val="22"/>
          <w:szCs w:val="22"/>
        </w:rPr>
        <w:t xml:space="preserve">  They have groups and chats you can engage anytime to help you not feel </w:t>
      </w:r>
      <w:proofErr w:type="gramStart"/>
      <w:r>
        <w:rPr>
          <w:rFonts w:ascii="Arial" w:hAnsi="Arial" w:cs="Arial"/>
          <w:sz w:val="22"/>
          <w:szCs w:val="22"/>
        </w:rPr>
        <w:t>alone, and</w:t>
      </w:r>
      <w:proofErr w:type="gramEnd"/>
      <w:r>
        <w:rPr>
          <w:rFonts w:ascii="Arial" w:hAnsi="Arial" w:cs="Arial"/>
          <w:sz w:val="22"/>
          <w:szCs w:val="22"/>
        </w:rPr>
        <w:t xml:space="preserve"> get some support.  Look for “Get Help in Listener Support” as a link in your helper page</w:t>
      </w:r>
    </w:p>
    <w:p w14:paraId="3ED3AB84" w14:textId="77777777" w:rsidR="003079C4" w:rsidRDefault="003079C4" w:rsidP="00EB533A">
      <w:pPr>
        <w:autoSpaceDE w:val="0"/>
        <w:autoSpaceDN w:val="0"/>
        <w:adjustRightInd w:val="0"/>
        <w:rPr>
          <w:rFonts w:ascii="Arial" w:hAnsi="Arial" w:cs="Arial"/>
          <w:sz w:val="22"/>
          <w:szCs w:val="22"/>
        </w:rPr>
      </w:pPr>
    </w:p>
    <w:p w14:paraId="7B9C9D5F" w14:textId="06ADDA7E" w:rsidR="00EB533A" w:rsidRPr="00EB533A" w:rsidRDefault="00000000" w:rsidP="00EB533A">
      <w:pPr>
        <w:autoSpaceDE w:val="0"/>
        <w:autoSpaceDN w:val="0"/>
        <w:adjustRightInd w:val="0"/>
        <w:rPr>
          <w:rFonts w:ascii="Arial" w:hAnsi="Arial" w:cs="Arial"/>
          <w:sz w:val="22"/>
          <w:szCs w:val="22"/>
        </w:rPr>
      </w:pPr>
      <w:hyperlink r:id="rId13" w:history="1">
        <w:r w:rsidR="00EB533A" w:rsidRPr="00114BD4">
          <w:rPr>
            <w:rStyle w:val="Hyperlink"/>
            <w:rFonts w:ascii="Arial" w:hAnsi="Arial" w:cs="Arial"/>
            <w:sz w:val="22"/>
            <w:szCs w:val="22"/>
          </w:rPr>
          <w:t>https://www.7cups.com/chat/?c=k2dmeXmbkuJO42uXh1iY</w:t>
        </w:r>
      </w:hyperlink>
      <w:r w:rsidR="00EB533A">
        <w:rPr>
          <w:rFonts w:ascii="Arial" w:hAnsi="Arial" w:cs="Arial"/>
          <w:sz w:val="22"/>
          <w:szCs w:val="22"/>
        </w:rPr>
        <w:t xml:space="preserve"> </w:t>
      </w:r>
    </w:p>
    <w:p w14:paraId="5716261D" w14:textId="77777777" w:rsidR="00231C44" w:rsidRDefault="00231C44" w:rsidP="00231C44">
      <w:pPr>
        <w:autoSpaceDE w:val="0"/>
        <w:autoSpaceDN w:val="0"/>
        <w:adjustRightInd w:val="0"/>
        <w:rPr>
          <w:rFonts w:ascii="Arial" w:hAnsi="Arial" w:cs="Arial"/>
          <w:sz w:val="22"/>
          <w:szCs w:val="22"/>
        </w:rPr>
      </w:pPr>
    </w:p>
    <w:p w14:paraId="5428154B" w14:textId="06235921" w:rsidR="00D17C13" w:rsidRDefault="00D17C13" w:rsidP="00231C44">
      <w:pPr>
        <w:autoSpaceDE w:val="0"/>
        <w:autoSpaceDN w:val="0"/>
        <w:adjustRightInd w:val="0"/>
        <w:rPr>
          <w:rFonts w:ascii="Arial" w:hAnsi="Arial" w:cs="Arial"/>
          <w:sz w:val="22"/>
          <w:szCs w:val="22"/>
        </w:rPr>
      </w:pPr>
      <w:r>
        <w:rPr>
          <w:rFonts w:ascii="Arial" w:hAnsi="Arial" w:cs="Arial"/>
          <w:sz w:val="22"/>
          <w:szCs w:val="22"/>
        </w:rPr>
        <w:t>Hotlines</w:t>
      </w:r>
    </w:p>
    <w:tbl>
      <w:tblPr>
        <w:tblStyle w:val="TableGrid"/>
        <w:tblW w:w="9895" w:type="dxa"/>
        <w:tblInd w:w="0" w:type="dxa"/>
        <w:tblLook w:val="04A0" w:firstRow="1" w:lastRow="0" w:firstColumn="1" w:lastColumn="0" w:noHBand="0" w:noVBand="1"/>
      </w:tblPr>
      <w:tblGrid>
        <w:gridCol w:w="4315"/>
        <w:gridCol w:w="5580"/>
      </w:tblGrid>
      <w:tr w:rsidR="00D0673C" w:rsidRPr="00D0673C" w14:paraId="64E4AB4A" w14:textId="77777777" w:rsidTr="00D17C13">
        <w:tc>
          <w:tcPr>
            <w:tcW w:w="4315" w:type="dxa"/>
          </w:tcPr>
          <w:p w14:paraId="7243C006" w14:textId="77777777" w:rsidR="00D17C13" w:rsidRPr="00D0673C" w:rsidRDefault="00D17C13" w:rsidP="00D17C13">
            <w:pPr>
              <w:rPr>
                <w:color w:val="000000" w:themeColor="text1"/>
              </w:rPr>
            </w:pPr>
            <w:r w:rsidRPr="00D0673C">
              <w:rPr>
                <w:color w:val="000000" w:themeColor="text1"/>
              </w:rPr>
              <w:t>988 Mental Health hotline</w:t>
            </w:r>
          </w:p>
          <w:p w14:paraId="795DC4DE" w14:textId="77777777" w:rsidR="00D17C13" w:rsidRPr="00D0673C" w:rsidRDefault="00D17C13" w:rsidP="00D17C13">
            <w:pPr>
              <w:rPr>
                <w:color w:val="000000" w:themeColor="text1"/>
              </w:rPr>
            </w:pPr>
            <w:r w:rsidRPr="00D0673C">
              <w:rPr>
                <w:color w:val="000000" w:themeColor="text1"/>
              </w:rPr>
              <w:t>(U.S.) The National Suicide Prevention Lifeline at 1-800-273-8255</w:t>
            </w:r>
          </w:p>
          <w:p w14:paraId="3A122107" w14:textId="77777777" w:rsidR="00D17C13" w:rsidRPr="00D0673C" w:rsidRDefault="00D17C13" w:rsidP="00D17C13">
            <w:pPr>
              <w:rPr>
                <w:color w:val="000000" w:themeColor="text1"/>
              </w:rPr>
            </w:pPr>
            <w:r w:rsidRPr="00D0673C">
              <w:rPr>
                <w:color w:val="000000" w:themeColor="text1"/>
              </w:rPr>
              <w:t>Crisis Text Line (U.S.) Text HOME to 741741</w:t>
            </w:r>
          </w:p>
          <w:p w14:paraId="27AEA0D1" w14:textId="2336D78E" w:rsidR="00D17C13" w:rsidRPr="00D0673C" w:rsidRDefault="00D17C13" w:rsidP="00D17C13">
            <w:pPr>
              <w:rPr>
                <w:color w:val="000000" w:themeColor="text1"/>
              </w:rPr>
            </w:pPr>
            <w:r w:rsidRPr="00D0673C">
              <w:rPr>
                <w:color w:val="000000" w:themeColor="text1"/>
              </w:rPr>
              <w:t>Sexual Assault Hotline</w:t>
            </w:r>
            <w:r w:rsidRPr="00D0673C">
              <w:rPr>
                <w:color w:val="000000" w:themeColor="text1"/>
              </w:rPr>
              <w:t xml:space="preserve"> </w:t>
            </w:r>
            <w:r w:rsidRPr="00D0673C">
              <w:rPr>
                <w:color w:val="000000" w:themeColor="text1"/>
              </w:rPr>
              <w:t>(574)-254-7473</w:t>
            </w:r>
          </w:p>
          <w:p w14:paraId="37CE5D16" w14:textId="77777777" w:rsidR="00D17C13" w:rsidRPr="00D0673C" w:rsidRDefault="00D17C13" w:rsidP="00D17C13">
            <w:pPr>
              <w:rPr>
                <w:color w:val="000000" w:themeColor="text1"/>
              </w:rPr>
            </w:pPr>
          </w:p>
        </w:tc>
        <w:tc>
          <w:tcPr>
            <w:tcW w:w="5580" w:type="dxa"/>
          </w:tcPr>
          <w:p w14:paraId="0FD1A1A4" w14:textId="5F6DF1C7" w:rsidR="00D17C13" w:rsidRPr="00D0673C" w:rsidRDefault="00D17C13" w:rsidP="00D17C13">
            <w:pPr>
              <w:rPr>
                <w:color w:val="000000" w:themeColor="text1"/>
              </w:rPr>
            </w:pPr>
            <w:r w:rsidRPr="00D0673C">
              <w:rPr>
                <w:color w:val="000000" w:themeColor="text1"/>
              </w:rPr>
              <w:lastRenderedPageBreak/>
              <w:t>US Veterans Crisis Hotline</w:t>
            </w:r>
            <w:r w:rsidRPr="00D0673C">
              <w:rPr>
                <w:color w:val="000000" w:themeColor="text1"/>
              </w:rPr>
              <w:t xml:space="preserve"> </w:t>
            </w:r>
            <w:r w:rsidRPr="00D0673C">
              <w:rPr>
                <w:color w:val="000000" w:themeColor="text1"/>
              </w:rPr>
              <w:t>1-800-273-TALK(8255)</w:t>
            </w:r>
          </w:p>
          <w:p w14:paraId="4D05B0DD" w14:textId="31E4513B" w:rsidR="00D17C13" w:rsidRPr="00D0673C" w:rsidRDefault="00D17C13" w:rsidP="00D17C13">
            <w:pPr>
              <w:rPr>
                <w:color w:val="000000" w:themeColor="text1"/>
              </w:rPr>
            </w:pPr>
            <w:r w:rsidRPr="00D0673C">
              <w:rPr>
                <w:color w:val="000000" w:themeColor="text1"/>
              </w:rPr>
              <w:t>Center to Prevent Youth Violence</w:t>
            </w:r>
            <w:r w:rsidRPr="00D0673C">
              <w:rPr>
                <w:color w:val="000000" w:themeColor="text1"/>
              </w:rPr>
              <w:t xml:space="preserve"> </w:t>
            </w:r>
            <w:r w:rsidRPr="00D0673C">
              <w:rPr>
                <w:color w:val="000000" w:themeColor="text1"/>
              </w:rPr>
              <w:t>1-866-773-2587</w:t>
            </w:r>
          </w:p>
          <w:p w14:paraId="4A29E33A" w14:textId="51474387" w:rsidR="00D17C13" w:rsidRPr="00D0673C" w:rsidRDefault="00D17C13" w:rsidP="00D17C13">
            <w:pPr>
              <w:rPr>
                <w:color w:val="000000" w:themeColor="text1"/>
              </w:rPr>
            </w:pPr>
            <w:r w:rsidRPr="00D0673C">
              <w:rPr>
                <w:color w:val="000000" w:themeColor="text1"/>
              </w:rPr>
              <w:t>National Runaway Switchboard</w:t>
            </w:r>
            <w:r w:rsidRPr="00D0673C">
              <w:rPr>
                <w:color w:val="000000" w:themeColor="text1"/>
              </w:rPr>
              <w:t xml:space="preserve"> </w:t>
            </w:r>
            <w:r w:rsidRPr="00D0673C">
              <w:rPr>
                <w:color w:val="000000" w:themeColor="text1"/>
              </w:rPr>
              <w:t>1-800-RUNAWAY(786-2929)</w:t>
            </w:r>
          </w:p>
          <w:p w14:paraId="2A8B8736" w14:textId="10E89066" w:rsidR="00D17C13" w:rsidRPr="00D0673C" w:rsidRDefault="00D17C13" w:rsidP="00D17C13">
            <w:pPr>
              <w:rPr>
                <w:color w:val="000000" w:themeColor="text1"/>
              </w:rPr>
            </w:pPr>
            <w:r w:rsidRPr="00D0673C">
              <w:rPr>
                <w:color w:val="000000" w:themeColor="text1"/>
              </w:rPr>
              <w:t xml:space="preserve">SAFE Alternatives for </w:t>
            </w:r>
            <w:proofErr w:type="spellStart"/>
            <w:r w:rsidRPr="00D0673C">
              <w:rPr>
                <w:color w:val="000000" w:themeColor="text1"/>
              </w:rPr>
              <w:t>self injurers</w:t>
            </w:r>
            <w:proofErr w:type="spellEnd"/>
            <w:r w:rsidRPr="00D0673C">
              <w:rPr>
                <w:color w:val="000000" w:themeColor="text1"/>
              </w:rPr>
              <w:t xml:space="preserve">.  </w:t>
            </w:r>
            <w:r w:rsidRPr="00D0673C">
              <w:rPr>
                <w:color w:val="000000" w:themeColor="text1"/>
              </w:rPr>
              <w:t>selfinjury.com</w:t>
            </w:r>
          </w:p>
          <w:p w14:paraId="306D298A" w14:textId="78D2B839" w:rsidR="00D17C13" w:rsidRPr="00D0673C" w:rsidRDefault="00D17C13" w:rsidP="00D17C13">
            <w:pPr>
              <w:rPr>
                <w:color w:val="000000" w:themeColor="text1"/>
              </w:rPr>
            </w:pPr>
            <w:r w:rsidRPr="00D0673C">
              <w:rPr>
                <w:color w:val="000000" w:themeColor="text1"/>
              </w:rPr>
              <w:t>Al-Anon</w:t>
            </w:r>
            <w:r w:rsidR="00D0673C">
              <w:rPr>
                <w:color w:val="000000" w:themeColor="text1"/>
              </w:rPr>
              <w:t xml:space="preserve"> for family of substance abusers</w:t>
            </w:r>
            <w:r w:rsidRPr="00D0673C">
              <w:rPr>
                <w:color w:val="000000" w:themeColor="text1"/>
              </w:rPr>
              <w:t xml:space="preserve">.  </w:t>
            </w:r>
            <w:r w:rsidRPr="00D0673C">
              <w:rPr>
                <w:color w:val="000000" w:themeColor="text1"/>
              </w:rPr>
              <w:t>al-anon.org</w:t>
            </w:r>
          </w:p>
          <w:p w14:paraId="02D5F355" w14:textId="77777777" w:rsidR="00D17C13" w:rsidRPr="00D0673C" w:rsidRDefault="00D17C13" w:rsidP="00D17C13">
            <w:pPr>
              <w:rPr>
                <w:color w:val="000000" w:themeColor="text1"/>
              </w:rPr>
            </w:pPr>
          </w:p>
        </w:tc>
      </w:tr>
    </w:tbl>
    <w:p w14:paraId="0484ED47" w14:textId="77777777" w:rsidR="00D17C13" w:rsidRPr="00D17C13" w:rsidRDefault="00D17C13" w:rsidP="00D17C13">
      <w:pPr>
        <w:rPr>
          <w:color w:val="70AD47"/>
        </w:rPr>
      </w:pPr>
    </w:p>
    <w:p w14:paraId="4D5EDE5E" w14:textId="77777777" w:rsidR="004A2468" w:rsidRDefault="004A2468"/>
    <w:sectPr w:rsidR="004A2468" w:rsidSect="00A21C13">
      <w:pgSz w:w="12240" w:h="15840" w:code="1"/>
      <w:pgMar w:top="1440" w:right="1440" w:bottom="1440" w:left="1440" w:header="720" w:footer="720" w:gutter="0"/>
      <w:paperSrc w:first="7" w:other="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57F32"/>
    <w:multiLevelType w:val="hybridMultilevel"/>
    <w:tmpl w:val="A8649B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DA37C8C"/>
    <w:multiLevelType w:val="hybridMultilevel"/>
    <w:tmpl w:val="F9387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1C7CAD"/>
    <w:multiLevelType w:val="hybridMultilevel"/>
    <w:tmpl w:val="A134D842"/>
    <w:lvl w:ilvl="0" w:tplc="D3A4D7C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E61C48"/>
    <w:multiLevelType w:val="multilevel"/>
    <w:tmpl w:val="F4D08B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F782C0F"/>
    <w:multiLevelType w:val="multilevel"/>
    <w:tmpl w:val="E804A4AE"/>
    <w:lvl w:ilvl="0">
      <w:start w:val="1"/>
      <w:numFmt w:val="decimal"/>
      <w:lvlText w:val="%1."/>
      <w:lvlJc w:val="left"/>
      <w:pPr>
        <w:tabs>
          <w:tab w:val="num" w:pos="-1920"/>
        </w:tabs>
        <w:ind w:left="-1920" w:hanging="360"/>
      </w:pPr>
    </w:lvl>
    <w:lvl w:ilvl="1">
      <w:numFmt w:val="decimal"/>
      <w:lvlText w:val="%2."/>
      <w:lvlJc w:val="left"/>
      <w:pPr>
        <w:tabs>
          <w:tab w:val="num" w:pos="-1200"/>
        </w:tabs>
        <w:ind w:left="-1200" w:hanging="360"/>
      </w:pPr>
    </w:lvl>
    <w:lvl w:ilvl="2">
      <w:numFmt w:val="decimal"/>
      <w:lvlText w:val="%3."/>
      <w:lvlJc w:val="left"/>
      <w:pPr>
        <w:tabs>
          <w:tab w:val="num" w:pos="-480"/>
        </w:tabs>
        <w:ind w:left="-480" w:hanging="360"/>
      </w:pPr>
    </w:lvl>
    <w:lvl w:ilvl="3">
      <w:numFmt w:val="decimal"/>
      <w:lvlText w:val="%4."/>
      <w:lvlJc w:val="left"/>
      <w:pPr>
        <w:tabs>
          <w:tab w:val="num" w:pos="240"/>
        </w:tabs>
        <w:ind w:left="240" w:hanging="360"/>
      </w:pPr>
    </w:lvl>
    <w:lvl w:ilvl="4">
      <w:numFmt w:val="decimal"/>
      <w:lvlText w:val="%5."/>
      <w:lvlJc w:val="left"/>
      <w:pPr>
        <w:tabs>
          <w:tab w:val="num" w:pos="960"/>
        </w:tabs>
        <w:ind w:left="960" w:hanging="360"/>
      </w:pPr>
    </w:lvl>
    <w:lvl w:ilvl="5">
      <w:numFmt w:val="decimal"/>
      <w:lvlText w:val="%6."/>
      <w:lvlJc w:val="left"/>
      <w:pPr>
        <w:tabs>
          <w:tab w:val="num" w:pos="1680"/>
        </w:tabs>
        <w:ind w:left="1680" w:hanging="360"/>
      </w:pPr>
    </w:lvl>
    <w:lvl w:ilvl="6">
      <w:numFmt w:val="decimal"/>
      <w:lvlText w:val="%7."/>
      <w:lvlJc w:val="left"/>
      <w:pPr>
        <w:tabs>
          <w:tab w:val="num" w:pos="2400"/>
        </w:tabs>
        <w:ind w:left="2400" w:hanging="360"/>
      </w:pPr>
    </w:lvl>
    <w:lvl w:ilvl="7">
      <w:numFmt w:val="decimal"/>
      <w:lvlText w:val="%8."/>
      <w:lvlJc w:val="left"/>
      <w:pPr>
        <w:tabs>
          <w:tab w:val="num" w:pos="3120"/>
        </w:tabs>
        <w:ind w:left="3120" w:hanging="360"/>
      </w:pPr>
    </w:lvl>
    <w:lvl w:ilvl="8">
      <w:numFmt w:val="decimal"/>
      <w:lvlText w:val="%9."/>
      <w:lvlJc w:val="left"/>
      <w:pPr>
        <w:tabs>
          <w:tab w:val="num" w:pos="3840"/>
        </w:tabs>
        <w:ind w:left="3840" w:hanging="360"/>
      </w:pPr>
    </w:lvl>
  </w:abstractNum>
  <w:abstractNum w:abstractNumId="5" w15:restartNumberingAfterBreak="0">
    <w:nsid w:val="42865BAA"/>
    <w:multiLevelType w:val="hybridMultilevel"/>
    <w:tmpl w:val="B6767D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62489068">
    <w:abstractNumId w:val="4"/>
    <w:lvlOverride w:ilvl="0">
      <w:startOverride w:val="1"/>
    </w:lvlOverride>
    <w:lvlOverride w:ilvl="1"/>
    <w:lvlOverride w:ilvl="2"/>
    <w:lvlOverride w:ilvl="3"/>
    <w:lvlOverride w:ilvl="4"/>
    <w:lvlOverride w:ilvl="5"/>
    <w:lvlOverride w:ilvl="6"/>
    <w:lvlOverride w:ilvl="7"/>
    <w:lvlOverride w:ilvl="8"/>
  </w:num>
  <w:num w:numId="2" w16cid:durableId="1898796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1345706">
    <w:abstractNumId w:val="2"/>
  </w:num>
  <w:num w:numId="4" w16cid:durableId="1208881561">
    <w:abstractNumId w:val="0"/>
  </w:num>
  <w:num w:numId="5" w16cid:durableId="1160343368">
    <w:abstractNumId w:val="1"/>
  </w:num>
  <w:num w:numId="6" w16cid:durableId="6149408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1"/>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C44"/>
    <w:rsid w:val="000F4598"/>
    <w:rsid w:val="00231C44"/>
    <w:rsid w:val="003079C4"/>
    <w:rsid w:val="003727AF"/>
    <w:rsid w:val="004A2468"/>
    <w:rsid w:val="009476E4"/>
    <w:rsid w:val="00A21C13"/>
    <w:rsid w:val="00A32C31"/>
    <w:rsid w:val="00C417E2"/>
    <w:rsid w:val="00D0673C"/>
    <w:rsid w:val="00D17C13"/>
    <w:rsid w:val="00EB5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7B450"/>
  <w15:chartTrackingRefBased/>
  <w15:docId w15:val="{4EAA50FC-FC07-485A-8B75-53455F694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C44"/>
    <w:pPr>
      <w:spacing w:after="0" w:line="240" w:lineRule="auto"/>
    </w:pPr>
    <w:rPr>
      <w:rFonts w:ascii="Times New Roman" w:eastAsia="MS Mincho" w:hAnsi="Times New Roman" w:cs="Times New Roman"/>
      <w:kern w:val="0"/>
      <w:sz w:val="24"/>
      <w:szCs w:val="24"/>
      <w:lang w:eastAsia="ja-JP"/>
      <w14:ligatures w14:val="none"/>
    </w:rPr>
  </w:style>
  <w:style w:type="paragraph" w:styleId="Heading1">
    <w:name w:val="heading 1"/>
    <w:basedOn w:val="Normal"/>
    <w:next w:val="Normal"/>
    <w:link w:val="Heading1Char"/>
    <w:uiPriority w:val="9"/>
    <w:qFormat/>
    <w:rsid w:val="00231C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1C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1C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1C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1C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1C4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1C4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1C4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1C4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C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1C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1C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1C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1C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1C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1C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1C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1C44"/>
    <w:rPr>
      <w:rFonts w:eastAsiaTheme="majorEastAsia" w:cstheme="majorBidi"/>
      <w:color w:val="272727" w:themeColor="text1" w:themeTint="D8"/>
    </w:rPr>
  </w:style>
  <w:style w:type="paragraph" w:styleId="Title">
    <w:name w:val="Title"/>
    <w:basedOn w:val="Normal"/>
    <w:next w:val="Normal"/>
    <w:link w:val="TitleChar"/>
    <w:uiPriority w:val="10"/>
    <w:qFormat/>
    <w:rsid w:val="00231C4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1C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1C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1C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1C44"/>
    <w:pPr>
      <w:spacing w:before="160"/>
      <w:jc w:val="center"/>
    </w:pPr>
    <w:rPr>
      <w:i/>
      <w:iCs/>
      <w:color w:val="404040" w:themeColor="text1" w:themeTint="BF"/>
    </w:rPr>
  </w:style>
  <w:style w:type="character" w:customStyle="1" w:styleId="QuoteChar">
    <w:name w:val="Quote Char"/>
    <w:basedOn w:val="DefaultParagraphFont"/>
    <w:link w:val="Quote"/>
    <w:uiPriority w:val="29"/>
    <w:rsid w:val="00231C44"/>
    <w:rPr>
      <w:i/>
      <w:iCs/>
      <w:color w:val="404040" w:themeColor="text1" w:themeTint="BF"/>
    </w:rPr>
  </w:style>
  <w:style w:type="paragraph" w:styleId="ListParagraph">
    <w:name w:val="List Paragraph"/>
    <w:basedOn w:val="Normal"/>
    <w:uiPriority w:val="34"/>
    <w:qFormat/>
    <w:rsid w:val="00231C44"/>
    <w:pPr>
      <w:ind w:left="720"/>
      <w:contextualSpacing/>
    </w:pPr>
  </w:style>
  <w:style w:type="character" w:styleId="IntenseEmphasis">
    <w:name w:val="Intense Emphasis"/>
    <w:basedOn w:val="DefaultParagraphFont"/>
    <w:uiPriority w:val="21"/>
    <w:qFormat/>
    <w:rsid w:val="00231C44"/>
    <w:rPr>
      <w:i/>
      <w:iCs/>
      <w:color w:val="0F4761" w:themeColor="accent1" w:themeShade="BF"/>
    </w:rPr>
  </w:style>
  <w:style w:type="paragraph" w:styleId="IntenseQuote">
    <w:name w:val="Intense Quote"/>
    <w:basedOn w:val="Normal"/>
    <w:next w:val="Normal"/>
    <w:link w:val="IntenseQuoteChar"/>
    <w:uiPriority w:val="30"/>
    <w:qFormat/>
    <w:rsid w:val="00231C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1C44"/>
    <w:rPr>
      <w:i/>
      <w:iCs/>
      <w:color w:val="0F4761" w:themeColor="accent1" w:themeShade="BF"/>
    </w:rPr>
  </w:style>
  <w:style w:type="character" w:styleId="IntenseReference">
    <w:name w:val="Intense Reference"/>
    <w:basedOn w:val="DefaultParagraphFont"/>
    <w:uiPriority w:val="32"/>
    <w:qFormat/>
    <w:rsid w:val="00231C44"/>
    <w:rPr>
      <w:b/>
      <w:bCs/>
      <w:smallCaps/>
      <w:color w:val="0F4761" w:themeColor="accent1" w:themeShade="BF"/>
      <w:spacing w:val="5"/>
    </w:rPr>
  </w:style>
  <w:style w:type="character" w:styleId="Hyperlink">
    <w:name w:val="Hyperlink"/>
    <w:basedOn w:val="DefaultParagraphFont"/>
    <w:uiPriority w:val="99"/>
    <w:unhideWhenUsed/>
    <w:rsid w:val="00231C44"/>
    <w:rPr>
      <w:color w:val="0000FF"/>
      <w:u w:val="single"/>
    </w:rPr>
  </w:style>
  <w:style w:type="paragraph" w:styleId="Header">
    <w:name w:val="header"/>
    <w:basedOn w:val="Normal"/>
    <w:link w:val="HeaderChar"/>
    <w:uiPriority w:val="99"/>
    <w:unhideWhenUsed/>
    <w:rsid w:val="00231C44"/>
    <w:pPr>
      <w:tabs>
        <w:tab w:val="center" w:pos="4680"/>
        <w:tab w:val="right" w:pos="9360"/>
      </w:tabs>
    </w:pPr>
  </w:style>
  <w:style w:type="character" w:customStyle="1" w:styleId="HeaderChar">
    <w:name w:val="Header Char"/>
    <w:basedOn w:val="DefaultParagraphFont"/>
    <w:link w:val="Header"/>
    <w:uiPriority w:val="99"/>
    <w:rsid w:val="00231C44"/>
    <w:rPr>
      <w:rFonts w:ascii="Times New Roman" w:eastAsia="MS Mincho" w:hAnsi="Times New Roman" w:cs="Times New Roman"/>
      <w:kern w:val="0"/>
      <w:sz w:val="24"/>
      <w:szCs w:val="24"/>
      <w:lang w:eastAsia="ja-JP"/>
      <w14:ligatures w14:val="none"/>
    </w:rPr>
  </w:style>
  <w:style w:type="table" w:styleId="TableGrid">
    <w:name w:val="Table Grid"/>
    <w:basedOn w:val="TableNormal"/>
    <w:uiPriority w:val="39"/>
    <w:rsid w:val="00231C44"/>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ebqquestionlabel4">
    <w:name w:val="webq_question_label4"/>
    <w:basedOn w:val="DefaultParagraphFont"/>
    <w:rsid w:val="00231C44"/>
    <w:rPr>
      <w:vanish w:val="0"/>
      <w:webHidden w:val="0"/>
      <w:specVanish w:val="0"/>
    </w:rPr>
  </w:style>
  <w:style w:type="character" w:styleId="FollowedHyperlink">
    <w:name w:val="FollowedHyperlink"/>
    <w:basedOn w:val="DefaultParagraphFont"/>
    <w:uiPriority w:val="99"/>
    <w:semiHidden/>
    <w:unhideWhenUsed/>
    <w:rsid w:val="00231C44"/>
    <w:rPr>
      <w:color w:val="96607D" w:themeColor="followedHyperlink"/>
      <w:u w:val="single"/>
    </w:rPr>
  </w:style>
  <w:style w:type="character" w:styleId="UnresolvedMention">
    <w:name w:val="Unresolved Mention"/>
    <w:basedOn w:val="DefaultParagraphFont"/>
    <w:uiPriority w:val="99"/>
    <w:semiHidden/>
    <w:unhideWhenUsed/>
    <w:rsid w:val="003727AF"/>
    <w:rPr>
      <w:color w:val="605E5C"/>
      <w:shd w:val="clear" w:color="auto" w:fill="E1DFDD"/>
    </w:rPr>
  </w:style>
  <w:style w:type="table" w:styleId="GridTable4-Accent1">
    <w:name w:val="Grid Table 4 Accent 1"/>
    <w:basedOn w:val="TableNormal"/>
    <w:uiPriority w:val="49"/>
    <w:rsid w:val="003079C4"/>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29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ditscreen.org/check-your-drinking/" TargetMode="External"/><Relationship Id="rId13" Type="http://schemas.openxmlformats.org/officeDocument/2006/relationships/hyperlink" Target="https://www.7cups.com/chat/?c=k2dmeXmbkuJO42uXh1iY" TargetMode="External"/><Relationship Id="rId3" Type="http://schemas.openxmlformats.org/officeDocument/2006/relationships/settings" Target="settings.xml"/><Relationship Id="rId7" Type="http://schemas.openxmlformats.org/officeDocument/2006/relationships/hyperlink" Target="https://auditscreen.org/check-your-drinking/" TargetMode="External"/><Relationship Id="rId12"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mentalhealth.ca/index.php?m=survey&amp;ID=42" TargetMode="External"/><Relationship Id="rId11"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qxmd.com/calculate/calculator_835/drug-abuse-screen-test-dast-10" TargetMode="External"/><Relationship Id="rId4" Type="http://schemas.openxmlformats.org/officeDocument/2006/relationships/webSettings" Target="webSettings.xml"/><Relationship Id="rId9" Type="http://schemas.openxmlformats.org/officeDocument/2006/relationships/hyperlink" Target="https://prevention.dasa.ncsu.edu/aod/about-aod/cannabis-use-disorder-tes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5</Pages>
  <Words>1229</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2024-05-14T19:19:00Z</dcterms:created>
  <dcterms:modified xsi:type="dcterms:W3CDTF">2024-05-15T14:42:00Z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e346e8a9-11f9-41a8-9ff5-33417384b0e1</vt:lpwstr>
  </property>
</Properties>
</file>